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29"/>
        <w:tblW w:w="9017" w:type="dxa"/>
        <w:tblLook w:val="0000"/>
      </w:tblPr>
      <w:tblGrid>
        <w:gridCol w:w="4534"/>
        <w:gridCol w:w="1155"/>
        <w:gridCol w:w="3328"/>
      </w:tblGrid>
      <w:tr w:rsidR="00AD622A" w:rsidRPr="00AD64E3" w:rsidTr="00BB274D">
        <w:trPr>
          <w:trHeight w:val="113"/>
        </w:trPr>
        <w:tc>
          <w:tcPr>
            <w:tcW w:w="4534" w:type="dxa"/>
            <w:vAlign w:val="center"/>
          </w:tcPr>
          <w:p w:rsidR="00C05D34" w:rsidRPr="00AD64E3" w:rsidRDefault="00C05D34" w:rsidP="009540C0">
            <w:pPr>
              <w:spacing w:before="0" w:line="240" w:lineRule="auto"/>
              <w:ind w:left="0" w:right="0"/>
              <w:rPr>
                <w:sz w:val="24"/>
                <w:szCs w:val="24"/>
              </w:rPr>
            </w:pPr>
          </w:p>
        </w:tc>
        <w:tc>
          <w:tcPr>
            <w:tcW w:w="1155" w:type="dxa"/>
          </w:tcPr>
          <w:p w:rsidR="007570DF" w:rsidRPr="00AD64E3" w:rsidRDefault="007570DF" w:rsidP="009540C0">
            <w:pPr>
              <w:widowControl/>
              <w:spacing w:before="0" w:line="240" w:lineRule="auto"/>
              <w:ind w:left="0" w:right="0"/>
              <w:jc w:val="left"/>
              <w:rPr>
                <w:sz w:val="24"/>
              </w:rPr>
            </w:pPr>
          </w:p>
        </w:tc>
        <w:tc>
          <w:tcPr>
            <w:tcW w:w="3328" w:type="dxa"/>
          </w:tcPr>
          <w:p w:rsidR="007570DF" w:rsidRPr="00AD64E3" w:rsidRDefault="007570DF" w:rsidP="001D3DC0">
            <w:pPr>
              <w:pStyle w:val="3"/>
              <w:ind w:right="-2"/>
              <w:rPr>
                <w:sz w:val="24"/>
              </w:rPr>
            </w:pPr>
          </w:p>
        </w:tc>
      </w:tr>
      <w:tr w:rsidR="00786DC7" w:rsidRPr="00AD64E3" w:rsidTr="00BB274D">
        <w:trPr>
          <w:trHeight w:val="41"/>
        </w:trPr>
        <w:tc>
          <w:tcPr>
            <w:tcW w:w="4534" w:type="dxa"/>
          </w:tcPr>
          <w:p w:rsidR="00786DC7" w:rsidRPr="00AD64E3" w:rsidRDefault="00786DC7" w:rsidP="009540C0">
            <w:pPr>
              <w:pStyle w:val="a4"/>
              <w:jc w:val="center"/>
              <w:rPr>
                <w:sz w:val="28"/>
                <w:szCs w:val="28"/>
              </w:rPr>
            </w:pPr>
          </w:p>
        </w:tc>
        <w:tc>
          <w:tcPr>
            <w:tcW w:w="1155" w:type="dxa"/>
          </w:tcPr>
          <w:p w:rsidR="00786DC7" w:rsidRPr="00AD64E3" w:rsidRDefault="00786DC7" w:rsidP="009540C0">
            <w:pPr>
              <w:pStyle w:val="a4"/>
              <w:jc w:val="center"/>
            </w:pPr>
          </w:p>
        </w:tc>
        <w:tc>
          <w:tcPr>
            <w:tcW w:w="3328" w:type="dxa"/>
          </w:tcPr>
          <w:p w:rsidR="00786DC7" w:rsidRPr="00AD64E3" w:rsidRDefault="001D3DC0" w:rsidP="009540C0">
            <w:pPr>
              <w:pStyle w:val="a4"/>
              <w:jc w:val="center"/>
            </w:pPr>
            <w:r>
              <w:t xml:space="preserve">       </w:t>
            </w:r>
            <w:r w:rsidR="00AD63DB">
              <w:t xml:space="preserve">                          </w:t>
            </w:r>
            <w:r>
              <w:t xml:space="preserve"> </w:t>
            </w:r>
          </w:p>
        </w:tc>
      </w:tr>
      <w:tr w:rsidR="00786DC7" w:rsidRPr="00AD64E3" w:rsidTr="00BB274D">
        <w:trPr>
          <w:trHeight w:val="223"/>
        </w:trPr>
        <w:tc>
          <w:tcPr>
            <w:tcW w:w="9017" w:type="dxa"/>
            <w:gridSpan w:val="3"/>
          </w:tcPr>
          <w:p w:rsidR="001D3DC0" w:rsidRPr="001D3DC0" w:rsidRDefault="001D3DC0" w:rsidP="001D3DC0">
            <w:pPr>
              <w:pStyle w:val="af"/>
              <w:rPr>
                <w:sz w:val="28"/>
                <w:szCs w:val="28"/>
              </w:rPr>
            </w:pPr>
            <w:r w:rsidRPr="001D3DC0">
              <w:rPr>
                <w:sz w:val="28"/>
                <w:szCs w:val="28"/>
              </w:rPr>
              <w:t>Республика Алтай</w:t>
            </w:r>
          </w:p>
          <w:p w:rsidR="001D3DC0" w:rsidRPr="001D3DC0" w:rsidRDefault="001D3DC0" w:rsidP="001D3DC0">
            <w:pPr>
              <w:pStyle w:val="af"/>
              <w:rPr>
                <w:sz w:val="28"/>
                <w:szCs w:val="28"/>
              </w:rPr>
            </w:pPr>
            <w:proofErr w:type="spellStart"/>
            <w:r w:rsidRPr="001D3DC0">
              <w:rPr>
                <w:sz w:val="28"/>
                <w:szCs w:val="28"/>
              </w:rPr>
              <w:t>Майминский</w:t>
            </w:r>
            <w:proofErr w:type="spellEnd"/>
            <w:r w:rsidRPr="001D3DC0">
              <w:rPr>
                <w:sz w:val="28"/>
                <w:szCs w:val="28"/>
              </w:rPr>
              <w:t xml:space="preserve"> район</w:t>
            </w:r>
          </w:p>
          <w:p w:rsidR="001D3DC0" w:rsidRPr="001D3DC0" w:rsidRDefault="001D3DC0" w:rsidP="001D3DC0">
            <w:pPr>
              <w:pStyle w:val="af"/>
              <w:rPr>
                <w:sz w:val="28"/>
                <w:szCs w:val="28"/>
              </w:rPr>
            </w:pPr>
            <w:r w:rsidRPr="001D3DC0">
              <w:rPr>
                <w:sz w:val="28"/>
                <w:szCs w:val="28"/>
              </w:rPr>
              <w:t>Совет депутатов</w:t>
            </w:r>
          </w:p>
          <w:p w:rsidR="001D3DC0" w:rsidRPr="001D3DC0" w:rsidRDefault="001D3DC0" w:rsidP="001D3DC0">
            <w:pPr>
              <w:pStyle w:val="af"/>
              <w:rPr>
                <w:sz w:val="28"/>
                <w:szCs w:val="28"/>
              </w:rPr>
            </w:pPr>
            <w:r w:rsidRPr="001D3DC0">
              <w:rPr>
                <w:sz w:val="28"/>
                <w:szCs w:val="28"/>
              </w:rPr>
              <w:t>Манжерокского сельского поселения</w:t>
            </w:r>
          </w:p>
          <w:p w:rsidR="001D3DC0" w:rsidRDefault="001D3DC0" w:rsidP="001D3DC0">
            <w:pPr>
              <w:pStyle w:val="af"/>
              <w:rPr>
                <w:sz w:val="28"/>
                <w:szCs w:val="28"/>
              </w:rPr>
            </w:pPr>
            <w:r w:rsidRPr="001D3DC0">
              <w:rPr>
                <w:sz w:val="28"/>
                <w:szCs w:val="28"/>
              </w:rPr>
              <w:t>Четвертого созыва</w:t>
            </w:r>
          </w:p>
          <w:p w:rsidR="00C354C5" w:rsidRDefault="00C354C5" w:rsidP="001D3DC0">
            <w:pPr>
              <w:pStyle w:val="af"/>
              <w:ind w:left="0"/>
              <w:jc w:val="left"/>
              <w:rPr>
                <w:sz w:val="28"/>
                <w:szCs w:val="28"/>
              </w:rPr>
            </w:pPr>
          </w:p>
          <w:p w:rsidR="00786DC7" w:rsidRPr="001D3DC0" w:rsidRDefault="00867004" w:rsidP="00C354C5">
            <w:pPr>
              <w:pStyle w:val="af"/>
              <w:ind w:left="0"/>
              <w:jc w:val="both"/>
              <w:rPr>
                <w:sz w:val="28"/>
                <w:szCs w:val="28"/>
              </w:rPr>
            </w:pPr>
            <w:r>
              <w:rPr>
                <w:sz w:val="28"/>
                <w:szCs w:val="28"/>
              </w:rPr>
              <w:t>«29»  декабря 2021 г №32-6</w:t>
            </w:r>
            <w:r w:rsidR="001D3DC0">
              <w:rPr>
                <w:sz w:val="28"/>
                <w:szCs w:val="28"/>
              </w:rPr>
              <w:t xml:space="preserve">                       </w:t>
            </w:r>
            <w:r w:rsidR="00BB274D">
              <w:rPr>
                <w:sz w:val="28"/>
                <w:szCs w:val="28"/>
              </w:rPr>
              <w:t xml:space="preserve">         </w:t>
            </w:r>
            <w:r w:rsidR="001D3DC0">
              <w:rPr>
                <w:sz w:val="28"/>
                <w:szCs w:val="28"/>
              </w:rPr>
              <w:t xml:space="preserve">           </w:t>
            </w:r>
            <w:proofErr w:type="spellStart"/>
            <w:r w:rsidR="001D3DC0">
              <w:rPr>
                <w:sz w:val="28"/>
                <w:szCs w:val="28"/>
              </w:rPr>
              <w:t>с</w:t>
            </w:r>
            <w:proofErr w:type="gramStart"/>
            <w:r w:rsidR="001D3DC0">
              <w:rPr>
                <w:sz w:val="28"/>
                <w:szCs w:val="28"/>
              </w:rPr>
              <w:t>.М</w:t>
            </w:r>
            <w:proofErr w:type="gramEnd"/>
            <w:r w:rsidR="001D3DC0">
              <w:rPr>
                <w:sz w:val="28"/>
                <w:szCs w:val="28"/>
              </w:rPr>
              <w:t>анжерок</w:t>
            </w:r>
            <w:proofErr w:type="spellEnd"/>
          </w:p>
        </w:tc>
      </w:tr>
    </w:tbl>
    <w:p w:rsidR="001D3DC0" w:rsidRDefault="00174C19" w:rsidP="001D3DC0">
      <w:pPr>
        <w:widowControl/>
        <w:autoSpaceDE w:val="0"/>
        <w:autoSpaceDN w:val="0"/>
        <w:adjustRightInd w:val="0"/>
        <w:spacing w:before="0" w:line="240" w:lineRule="auto"/>
        <w:ind w:left="0" w:right="0"/>
        <w:jc w:val="left"/>
        <w:outlineLvl w:val="0"/>
        <w:rPr>
          <w:sz w:val="28"/>
          <w:szCs w:val="28"/>
        </w:rPr>
      </w:pPr>
      <w:r w:rsidRPr="001D3DC0">
        <w:rPr>
          <w:sz w:val="28"/>
          <w:szCs w:val="28"/>
        </w:rPr>
        <w:t xml:space="preserve">Об утверждении </w:t>
      </w:r>
      <w:r w:rsidR="00930986" w:rsidRPr="001D3DC0">
        <w:rPr>
          <w:sz w:val="28"/>
          <w:szCs w:val="28"/>
        </w:rPr>
        <w:t xml:space="preserve">положения о порядке </w:t>
      </w:r>
    </w:p>
    <w:p w:rsidR="00174C19" w:rsidRPr="001D3DC0" w:rsidRDefault="00930986" w:rsidP="001D3DC0">
      <w:pPr>
        <w:widowControl/>
        <w:autoSpaceDE w:val="0"/>
        <w:autoSpaceDN w:val="0"/>
        <w:adjustRightInd w:val="0"/>
        <w:spacing w:before="0" w:line="240" w:lineRule="auto"/>
        <w:ind w:left="0" w:right="0"/>
        <w:jc w:val="left"/>
        <w:outlineLvl w:val="0"/>
        <w:rPr>
          <w:sz w:val="28"/>
          <w:szCs w:val="28"/>
        </w:rPr>
      </w:pPr>
      <w:r w:rsidRPr="001D3DC0">
        <w:rPr>
          <w:sz w:val="28"/>
          <w:szCs w:val="28"/>
        </w:rPr>
        <w:t xml:space="preserve">осуществления муниципального земельного контроля на территории </w:t>
      </w:r>
      <w:r w:rsidR="001D3DC0" w:rsidRPr="001D3DC0">
        <w:rPr>
          <w:sz w:val="28"/>
          <w:szCs w:val="28"/>
        </w:rPr>
        <w:t xml:space="preserve">Манжерокского </w:t>
      </w:r>
      <w:r w:rsidR="00436EAC" w:rsidRPr="001D3DC0">
        <w:rPr>
          <w:sz w:val="28"/>
          <w:szCs w:val="28"/>
        </w:rPr>
        <w:t xml:space="preserve">сельского поселения </w:t>
      </w:r>
      <w:r w:rsidR="00DF3EC9" w:rsidRPr="001D3DC0">
        <w:rPr>
          <w:sz w:val="28"/>
          <w:szCs w:val="28"/>
        </w:rPr>
        <w:t>муниципального образования «</w:t>
      </w:r>
      <w:proofErr w:type="spellStart"/>
      <w:r w:rsidR="00DF3EC9" w:rsidRPr="001D3DC0">
        <w:rPr>
          <w:sz w:val="28"/>
          <w:szCs w:val="28"/>
        </w:rPr>
        <w:t>Майминский</w:t>
      </w:r>
      <w:proofErr w:type="spellEnd"/>
      <w:r w:rsidR="00DF3EC9" w:rsidRPr="001D3DC0">
        <w:rPr>
          <w:sz w:val="28"/>
          <w:szCs w:val="28"/>
        </w:rPr>
        <w:t xml:space="preserve"> район»</w:t>
      </w:r>
    </w:p>
    <w:p w:rsidR="009540C0" w:rsidRPr="00AD64E3" w:rsidRDefault="009540C0" w:rsidP="009540C0">
      <w:pPr>
        <w:widowControl/>
        <w:autoSpaceDE w:val="0"/>
        <w:autoSpaceDN w:val="0"/>
        <w:adjustRightInd w:val="0"/>
        <w:spacing w:before="0" w:line="240" w:lineRule="auto"/>
        <w:ind w:left="0" w:right="0" w:firstLine="540"/>
        <w:outlineLvl w:val="0"/>
        <w:rPr>
          <w:b/>
          <w:sz w:val="28"/>
          <w:szCs w:val="28"/>
        </w:rPr>
      </w:pPr>
    </w:p>
    <w:p w:rsidR="001D3DC0" w:rsidRPr="001D3DC0" w:rsidRDefault="00930986" w:rsidP="001D3DC0">
      <w:pPr>
        <w:pStyle w:val="ConsPlusNormal"/>
        <w:ind w:firstLine="540"/>
        <w:jc w:val="both"/>
        <w:rPr>
          <w:rFonts w:ascii="Times New Roman" w:hAnsi="Times New Roman" w:cs="Times New Roman"/>
          <w:sz w:val="28"/>
          <w:szCs w:val="28"/>
        </w:rPr>
      </w:pPr>
      <w:proofErr w:type="gramStart"/>
      <w:r w:rsidRPr="00AD64E3">
        <w:rPr>
          <w:rFonts w:ascii="Times New Roman" w:hAnsi="Times New Roman" w:cs="Times New Roman"/>
          <w:sz w:val="28"/>
          <w:szCs w:val="28"/>
        </w:rPr>
        <w:t xml:space="preserve">В соответствии с </w:t>
      </w:r>
      <w:hyperlink r:id="rId8" w:history="1">
        <w:r w:rsidR="00D60E6B" w:rsidRPr="00AD64E3">
          <w:rPr>
            <w:rFonts w:ascii="Times New Roman" w:hAnsi="Times New Roman" w:cs="Times New Roman"/>
            <w:sz w:val="28"/>
            <w:szCs w:val="28"/>
          </w:rPr>
          <w:t>пунктом 1</w:t>
        </w:r>
        <w:r w:rsidRPr="00AD64E3">
          <w:rPr>
            <w:rFonts w:ascii="Times New Roman" w:hAnsi="Times New Roman" w:cs="Times New Roman"/>
            <w:sz w:val="28"/>
            <w:szCs w:val="28"/>
          </w:rPr>
          <w:t xml:space="preserve"> статьи 72</w:t>
        </w:r>
      </w:hyperlink>
      <w:r w:rsidRPr="00AD64E3">
        <w:rPr>
          <w:rFonts w:ascii="Times New Roman" w:hAnsi="Times New Roman" w:cs="Times New Roman"/>
          <w:sz w:val="28"/>
          <w:szCs w:val="28"/>
        </w:rPr>
        <w:t xml:space="preserve"> Земельного кодекса Российской Федерации, </w:t>
      </w:r>
      <w:r w:rsidR="007F0814" w:rsidRPr="00AD64E3">
        <w:rPr>
          <w:rFonts w:ascii="Times New Roman" w:hAnsi="Times New Roman" w:cs="Times New Roman"/>
          <w:sz w:val="28"/>
          <w:szCs w:val="28"/>
        </w:rPr>
        <w:t>статьей 14 Федерального</w:t>
      </w:r>
      <w:r w:rsidRPr="00AD64E3">
        <w:rPr>
          <w:rFonts w:ascii="Times New Roman" w:hAnsi="Times New Roman" w:cs="Times New Roman"/>
          <w:sz w:val="28"/>
          <w:szCs w:val="28"/>
        </w:rPr>
        <w:t xml:space="preserve"> </w:t>
      </w:r>
      <w:r w:rsidR="007F0814" w:rsidRPr="00AD64E3">
        <w:rPr>
          <w:rFonts w:ascii="Times New Roman" w:hAnsi="Times New Roman" w:cs="Times New Roman"/>
          <w:sz w:val="28"/>
          <w:szCs w:val="28"/>
        </w:rPr>
        <w:t xml:space="preserve">закона </w:t>
      </w:r>
      <w:r w:rsidR="00DF3EC9" w:rsidRPr="00AD64E3">
        <w:rPr>
          <w:rFonts w:ascii="Times New Roman" w:hAnsi="Times New Roman" w:cs="Times New Roman"/>
          <w:sz w:val="28"/>
          <w:szCs w:val="28"/>
        </w:rPr>
        <w:t xml:space="preserve">от </w:t>
      </w:r>
      <w:r w:rsidR="00A314EE" w:rsidRPr="00AD64E3">
        <w:rPr>
          <w:rFonts w:ascii="Times New Roman" w:hAnsi="Times New Roman" w:cs="Times New Roman"/>
          <w:sz w:val="28"/>
          <w:szCs w:val="28"/>
        </w:rPr>
        <w:t xml:space="preserve">6 октября 2003 </w:t>
      </w:r>
      <w:r w:rsidR="007F0814" w:rsidRPr="00AD64E3">
        <w:rPr>
          <w:rFonts w:ascii="Times New Roman" w:hAnsi="Times New Roman" w:cs="Times New Roman"/>
          <w:sz w:val="28"/>
          <w:szCs w:val="28"/>
        </w:rPr>
        <w:t xml:space="preserve">года </w:t>
      </w:r>
      <w:r w:rsidR="00A314EE" w:rsidRPr="00AD64E3">
        <w:rPr>
          <w:rFonts w:ascii="Times New Roman" w:hAnsi="Times New Roman" w:cs="Times New Roman"/>
          <w:sz w:val="28"/>
          <w:szCs w:val="28"/>
        </w:rPr>
        <w:t>№ 131-ФЗ «</w:t>
      </w:r>
      <w:r w:rsidRPr="00AD64E3">
        <w:rPr>
          <w:rFonts w:ascii="Times New Roman" w:hAnsi="Times New Roman" w:cs="Times New Roman"/>
          <w:sz w:val="28"/>
          <w:szCs w:val="28"/>
        </w:rPr>
        <w:t>Об общих принципах организации местного самоуп</w:t>
      </w:r>
      <w:r w:rsidR="00A314EE" w:rsidRPr="00AD64E3">
        <w:rPr>
          <w:rFonts w:ascii="Times New Roman" w:hAnsi="Times New Roman" w:cs="Times New Roman"/>
          <w:sz w:val="28"/>
          <w:szCs w:val="28"/>
        </w:rPr>
        <w:t>равления в Российской Федерации»</w:t>
      </w:r>
      <w:r w:rsidRPr="00AD64E3">
        <w:rPr>
          <w:rFonts w:ascii="Times New Roman" w:hAnsi="Times New Roman" w:cs="Times New Roman"/>
          <w:sz w:val="28"/>
          <w:szCs w:val="28"/>
        </w:rPr>
        <w:t xml:space="preserve">, </w:t>
      </w:r>
      <w:r w:rsidR="00CB4043" w:rsidRPr="00AD64E3">
        <w:rPr>
          <w:rFonts w:ascii="Times New Roman" w:hAnsi="Times New Roman" w:cs="Times New Roman"/>
          <w:sz w:val="28"/>
          <w:szCs w:val="28"/>
        </w:rPr>
        <w:t xml:space="preserve">статьей 3, </w:t>
      </w:r>
      <w:r w:rsidR="00334F87" w:rsidRPr="00AD64E3">
        <w:rPr>
          <w:rFonts w:ascii="Times New Roman" w:hAnsi="Times New Roman" w:cs="Times New Roman"/>
          <w:sz w:val="28"/>
          <w:szCs w:val="28"/>
        </w:rPr>
        <w:t>частью 4 статьи 98 Федерального закона от 31 июля 2020 года № 248-ФЗ «О государственном контроле (надзоре) и муниципальном контроле в Российской Федерации</w:t>
      </w:r>
      <w:r w:rsidR="00A314EE" w:rsidRPr="00AD64E3">
        <w:rPr>
          <w:rFonts w:ascii="Times New Roman" w:hAnsi="Times New Roman" w:cs="Times New Roman"/>
          <w:sz w:val="28"/>
          <w:szCs w:val="28"/>
        </w:rPr>
        <w:t>»</w:t>
      </w:r>
      <w:r w:rsidRPr="00AD64E3">
        <w:rPr>
          <w:rFonts w:ascii="Times New Roman" w:hAnsi="Times New Roman" w:cs="Times New Roman"/>
          <w:sz w:val="28"/>
          <w:szCs w:val="28"/>
        </w:rPr>
        <w:t xml:space="preserve">, </w:t>
      </w:r>
      <w:r w:rsidR="00A314EE" w:rsidRPr="00AD64E3">
        <w:rPr>
          <w:rFonts w:ascii="Times New Roman" w:hAnsi="Times New Roman" w:cs="Times New Roman"/>
          <w:sz w:val="28"/>
          <w:szCs w:val="28"/>
        </w:rPr>
        <w:t>Законом Республики Алтай от 7 июля</w:t>
      </w:r>
      <w:proofErr w:type="gramEnd"/>
      <w:r w:rsidR="00A314EE" w:rsidRPr="00AD64E3">
        <w:rPr>
          <w:rFonts w:ascii="Times New Roman" w:hAnsi="Times New Roman" w:cs="Times New Roman"/>
          <w:sz w:val="28"/>
          <w:szCs w:val="28"/>
        </w:rPr>
        <w:t xml:space="preserve"> 2015 года № 32-РЗ «О закреплении отдельных вопросов местного значения за сельскими</w:t>
      </w:r>
      <w:r w:rsidR="00334F87" w:rsidRPr="00AD64E3">
        <w:rPr>
          <w:rFonts w:ascii="Times New Roman" w:hAnsi="Times New Roman" w:cs="Times New Roman"/>
          <w:sz w:val="28"/>
          <w:szCs w:val="28"/>
        </w:rPr>
        <w:t xml:space="preserve"> поселениями в Республике Алтай»</w:t>
      </w:r>
      <w:r w:rsidR="00E01A27" w:rsidRPr="00AD64E3">
        <w:rPr>
          <w:rFonts w:ascii="Times New Roman" w:hAnsi="Times New Roman" w:cs="Times New Roman"/>
          <w:sz w:val="28"/>
          <w:szCs w:val="28"/>
        </w:rPr>
        <w:t>,</w:t>
      </w:r>
      <w:r w:rsidR="00A314EE" w:rsidRPr="00AD64E3">
        <w:rPr>
          <w:rFonts w:ascii="Times New Roman" w:hAnsi="Times New Roman" w:cs="Times New Roman"/>
          <w:sz w:val="28"/>
          <w:szCs w:val="28"/>
        </w:rPr>
        <w:t xml:space="preserve"> </w:t>
      </w:r>
      <w:r w:rsidR="001D3DC0" w:rsidRPr="00702B90">
        <w:rPr>
          <w:rFonts w:ascii="Times New Roman" w:hAnsi="Times New Roman"/>
          <w:sz w:val="28"/>
          <w:szCs w:val="28"/>
        </w:rPr>
        <w:t xml:space="preserve">Совет депутатов Манжерокского сельского поселения </w:t>
      </w:r>
      <w:r w:rsidR="001D3DC0" w:rsidRPr="006F404A">
        <w:rPr>
          <w:rFonts w:ascii="Times New Roman" w:hAnsi="Times New Roman" w:cs="Times New Roman"/>
          <w:b/>
          <w:sz w:val="26"/>
          <w:szCs w:val="26"/>
        </w:rPr>
        <w:t>РЕШИЛ:</w:t>
      </w:r>
    </w:p>
    <w:p w:rsidR="00436EAC" w:rsidRPr="00AD64E3" w:rsidRDefault="00436EAC" w:rsidP="001D3DC0">
      <w:pPr>
        <w:pStyle w:val="ConsPlusNormal"/>
        <w:jc w:val="both"/>
        <w:rPr>
          <w:rFonts w:ascii="Times New Roman" w:hAnsi="Times New Roman" w:cs="Times New Roman"/>
          <w:sz w:val="28"/>
          <w:szCs w:val="28"/>
        </w:rPr>
      </w:pPr>
    </w:p>
    <w:p w:rsidR="00930986" w:rsidRPr="00AD64E3" w:rsidRDefault="00930986" w:rsidP="009540C0">
      <w:pPr>
        <w:pStyle w:val="ConsPlusNormal"/>
        <w:ind w:firstLine="540"/>
        <w:jc w:val="both"/>
        <w:rPr>
          <w:rFonts w:ascii="Times New Roman" w:hAnsi="Times New Roman" w:cs="Times New Roman"/>
          <w:spacing w:val="-10"/>
          <w:sz w:val="28"/>
          <w:szCs w:val="28"/>
        </w:rPr>
      </w:pPr>
      <w:r w:rsidRPr="00AD64E3">
        <w:rPr>
          <w:rFonts w:ascii="Times New Roman" w:hAnsi="Times New Roman" w:cs="Times New Roman"/>
          <w:sz w:val="28"/>
          <w:szCs w:val="28"/>
        </w:rPr>
        <w:t xml:space="preserve">1. Утвердить </w:t>
      </w:r>
      <w:r w:rsidR="00D35B22" w:rsidRPr="00AD64E3">
        <w:rPr>
          <w:rFonts w:ascii="Times New Roman" w:hAnsi="Times New Roman" w:cs="Times New Roman"/>
          <w:sz w:val="28"/>
          <w:szCs w:val="28"/>
        </w:rPr>
        <w:t xml:space="preserve">прилагаемое </w:t>
      </w:r>
      <w:hyperlink w:anchor="P38" w:history="1">
        <w:r w:rsidRPr="00AD64E3">
          <w:rPr>
            <w:rFonts w:ascii="Times New Roman" w:hAnsi="Times New Roman" w:cs="Times New Roman"/>
            <w:sz w:val="28"/>
            <w:szCs w:val="28"/>
          </w:rPr>
          <w:t>Положение</w:t>
        </w:r>
      </w:hyperlink>
      <w:r w:rsidRPr="00AD64E3">
        <w:rPr>
          <w:rFonts w:ascii="Times New Roman" w:hAnsi="Times New Roman" w:cs="Times New Roman"/>
          <w:sz w:val="28"/>
          <w:szCs w:val="28"/>
        </w:rPr>
        <w:t xml:space="preserve"> о порядке осуществления муниципального земельного контроля на территории </w:t>
      </w:r>
      <w:r w:rsidR="001D3DC0">
        <w:rPr>
          <w:rFonts w:ascii="Times New Roman" w:hAnsi="Times New Roman" w:cs="Times New Roman"/>
          <w:sz w:val="28"/>
          <w:szCs w:val="28"/>
        </w:rPr>
        <w:t xml:space="preserve">Манжерокского </w:t>
      </w:r>
      <w:r w:rsidR="00436EAC" w:rsidRPr="00AD64E3">
        <w:rPr>
          <w:rFonts w:ascii="Times New Roman" w:hAnsi="Times New Roman" w:cs="Times New Roman"/>
          <w:sz w:val="28"/>
          <w:szCs w:val="28"/>
        </w:rPr>
        <w:t>сельского поселения</w:t>
      </w:r>
      <w:r w:rsidR="001D3DC0">
        <w:rPr>
          <w:rFonts w:ascii="Times New Roman" w:hAnsi="Times New Roman" w:cs="Times New Roman"/>
          <w:sz w:val="28"/>
          <w:szCs w:val="28"/>
        </w:rPr>
        <w:t xml:space="preserve"> </w:t>
      </w:r>
      <w:r w:rsidR="00436EAC" w:rsidRPr="00AD64E3">
        <w:rPr>
          <w:rFonts w:ascii="Times New Roman" w:hAnsi="Times New Roman" w:cs="Times New Roman"/>
          <w:sz w:val="28"/>
          <w:szCs w:val="28"/>
        </w:rPr>
        <w:t xml:space="preserve"> муниципального образования «</w:t>
      </w:r>
      <w:proofErr w:type="spellStart"/>
      <w:r w:rsidR="00436EAC" w:rsidRPr="00AD64E3">
        <w:rPr>
          <w:rFonts w:ascii="Times New Roman" w:hAnsi="Times New Roman" w:cs="Times New Roman"/>
          <w:sz w:val="28"/>
          <w:szCs w:val="28"/>
        </w:rPr>
        <w:t>Майминский</w:t>
      </w:r>
      <w:proofErr w:type="spellEnd"/>
      <w:r w:rsidR="00436EAC" w:rsidRPr="00AD64E3">
        <w:rPr>
          <w:rFonts w:ascii="Times New Roman" w:hAnsi="Times New Roman" w:cs="Times New Roman"/>
          <w:sz w:val="28"/>
          <w:szCs w:val="28"/>
        </w:rPr>
        <w:t xml:space="preserve"> район»</w:t>
      </w:r>
      <w:r w:rsidRPr="00AD64E3">
        <w:rPr>
          <w:rFonts w:ascii="Times New Roman" w:hAnsi="Times New Roman" w:cs="Times New Roman"/>
          <w:sz w:val="28"/>
          <w:szCs w:val="28"/>
        </w:rPr>
        <w:t xml:space="preserve">. </w:t>
      </w:r>
    </w:p>
    <w:p w:rsidR="005539E8" w:rsidRPr="00AD64E3" w:rsidRDefault="005539E8" w:rsidP="009540C0">
      <w:pPr>
        <w:pStyle w:val="ConsPlusNormal"/>
        <w:ind w:firstLine="567"/>
        <w:jc w:val="both"/>
        <w:rPr>
          <w:rFonts w:ascii="Times New Roman" w:hAnsi="Times New Roman" w:cs="Times New Roman"/>
          <w:sz w:val="28"/>
          <w:szCs w:val="28"/>
        </w:rPr>
      </w:pPr>
      <w:r w:rsidRPr="00AD64E3">
        <w:rPr>
          <w:rFonts w:ascii="Times New Roman" w:hAnsi="Times New Roman" w:cs="Times New Roman"/>
          <w:sz w:val="28"/>
          <w:szCs w:val="28"/>
        </w:rPr>
        <w:t>2. Решение опубл</w:t>
      </w:r>
      <w:r w:rsidR="001D3DC0">
        <w:rPr>
          <w:rFonts w:ascii="Times New Roman" w:hAnsi="Times New Roman" w:cs="Times New Roman"/>
          <w:sz w:val="28"/>
          <w:szCs w:val="28"/>
        </w:rPr>
        <w:t>иковать в газете «Сельчанка</w:t>
      </w:r>
      <w:r w:rsidRPr="00AD64E3">
        <w:rPr>
          <w:rFonts w:ascii="Times New Roman" w:hAnsi="Times New Roman" w:cs="Times New Roman"/>
          <w:sz w:val="28"/>
          <w:szCs w:val="28"/>
        </w:rPr>
        <w:t>» и разместить на официальном сайт</w:t>
      </w:r>
      <w:r w:rsidR="001D3DC0">
        <w:rPr>
          <w:rFonts w:ascii="Times New Roman" w:hAnsi="Times New Roman" w:cs="Times New Roman"/>
          <w:sz w:val="28"/>
          <w:szCs w:val="28"/>
        </w:rPr>
        <w:t xml:space="preserve">е Манжерокского сельского поселения </w:t>
      </w:r>
      <w:r w:rsidRPr="00AD64E3">
        <w:rPr>
          <w:rFonts w:ascii="Times New Roman" w:hAnsi="Times New Roman" w:cs="Times New Roman"/>
          <w:sz w:val="28"/>
          <w:szCs w:val="28"/>
        </w:rPr>
        <w:t xml:space="preserve"> муниципального образования «</w:t>
      </w:r>
      <w:proofErr w:type="spellStart"/>
      <w:r w:rsidRPr="00AD64E3">
        <w:rPr>
          <w:rFonts w:ascii="Times New Roman" w:hAnsi="Times New Roman" w:cs="Times New Roman"/>
          <w:sz w:val="28"/>
          <w:szCs w:val="28"/>
        </w:rPr>
        <w:t>Майминский</w:t>
      </w:r>
      <w:proofErr w:type="spellEnd"/>
      <w:r w:rsidRPr="00AD64E3">
        <w:rPr>
          <w:rFonts w:ascii="Times New Roman" w:hAnsi="Times New Roman" w:cs="Times New Roman"/>
          <w:sz w:val="28"/>
          <w:szCs w:val="28"/>
        </w:rPr>
        <w:t xml:space="preserve"> район» в информационно-телекоммуникационной сети «Интернет».</w:t>
      </w:r>
    </w:p>
    <w:p w:rsidR="005539E8" w:rsidRDefault="005539E8" w:rsidP="009540C0">
      <w:pPr>
        <w:pStyle w:val="ConsPlusNormal"/>
        <w:ind w:firstLine="567"/>
        <w:jc w:val="both"/>
        <w:rPr>
          <w:rFonts w:ascii="Times New Roman" w:hAnsi="Times New Roman" w:cs="Times New Roman"/>
          <w:sz w:val="28"/>
          <w:szCs w:val="28"/>
        </w:rPr>
      </w:pPr>
      <w:r w:rsidRPr="00AD64E3">
        <w:rPr>
          <w:rFonts w:ascii="Times New Roman" w:hAnsi="Times New Roman" w:cs="Times New Roman"/>
          <w:sz w:val="28"/>
          <w:szCs w:val="28"/>
        </w:rPr>
        <w:t xml:space="preserve">3. Настоящее Решение вступает в силу с </w:t>
      </w:r>
      <w:r w:rsidR="001D3DC0">
        <w:rPr>
          <w:rFonts w:ascii="Times New Roman" w:hAnsi="Times New Roman" w:cs="Times New Roman"/>
          <w:sz w:val="28"/>
          <w:szCs w:val="28"/>
        </w:rPr>
        <w:t>1 января 2022</w:t>
      </w:r>
      <w:r w:rsidR="004D657C">
        <w:rPr>
          <w:rFonts w:ascii="Times New Roman" w:hAnsi="Times New Roman" w:cs="Times New Roman"/>
          <w:sz w:val="28"/>
          <w:szCs w:val="28"/>
        </w:rPr>
        <w:t xml:space="preserve"> года</w:t>
      </w:r>
      <w:r w:rsidRPr="00AD64E3">
        <w:rPr>
          <w:rFonts w:ascii="Times New Roman" w:hAnsi="Times New Roman" w:cs="Times New Roman"/>
          <w:sz w:val="28"/>
          <w:szCs w:val="28"/>
        </w:rPr>
        <w:t xml:space="preserve">. </w:t>
      </w:r>
    </w:p>
    <w:p w:rsidR="001D3DC0" w:rsidRDefault="001D3DC0" w:rsidP="009540C0">
      <w:pPr>
        <w:pStyle w:val="ConsPlusNormal"/>
        <w:ind w:firstLine="567"/>
        <w:jc w:val="both"/>
        <w:rPr>
          <w:rFonts w:ascii="Times New Roman" w:hAnsi="Times New Roman" w:cs="Times New Roman"/>
          <w:sz w:val="28"/>
          <w:szCs w:val="28"/>
        </w:rPr>
      </w:pPr>
    </w:p>
    <w:p w:rsidR="001D3DC0" w:rsidRDefault="001D3DC0" w:rsidP="009540C0">
      <w:pPr>
        <w:pStyle w:val="ConsPlusNormal"/>
        <w:ind w:firstLine="567"/>
        <w:jc w:val="both"/>
        <w:rPr>
          <w:rFonts w:ascii="Times New Roman" w:hAnsi="Times New Roman" w:cs="Times New Roman"/>
          <w:sz w:val="28"/>
          <w:szCs w:val="28"/>
        </w:rPr>
      </w:pPr>
    </w:p>
    <w:p w:rsidR="001D3DC0" w:rsidRDefault="001D3DC0" w:rsidP="001D3DC0">
      <w:pPr>
        <w:pStyle w:val="ConsPlusNormal"/>
        <w:ind w:firstLine="567"/>
        <w:jc w:val="both"/>
        <w:rPr>
          <w:rFonts w:ascii="Times New Roman" w:hAnsi="Times New Roman"/>
          <w:sz w:val="28"/>
          <w:szCs w:val="28"/>
        </w:rPr>
      </w:pPr>
      <w:r>
        <w:rPr>
          <w:rFonts w:ascii="Times New Roman" w:hAnsi="Times New Roman"/>
          <w:sz w:val="28"/>
          <w:szCs w:val="28"/>
        </w:rPr>
        <w:t xml:space="preserve">Глава Манжерокского </w:t>
      </w:r>
      <w:proofErr w:type="gramStart"/>
      <w:r>
        <w:rPr>
          <w:rFonts w:ascii="Times New Roman" w:hAnsi="Times New Roman"/>
          <w:sz w:val="28"/>
          <w:szCs w:val="28"/>
        </w:rPr>
        <w:t>сельского</w:t>
      </w:r>
      <w:proofErr w:type="gramEnd"/>
    </w:p>
    <w:p w:rsidR="001D3DC0" w:rsidRPr="00EF7039" w:rsidRDefault="001D3DC0" w:rsidP="001D3DC0">
      <w:pPr>
        <w:pStyle w:val="ConsPlusNormal"/>
        <w:ind w:firstLine="567"/>
        <w:jc w:val="both"/>
        <w:rPr>
          <w:rFonts w:ascii="Times New Roman" w:hAnsi="Times New Roman" w:cs="Times New Roman"/>
          <w:sz w:val="28"/>
          <w:szCs w:val="28"/>
        </w:rPr>
        <w:sectPr w:rsidR="001D3DC0" w:rsidRPr="00EF7039" w:rsidSect="001D3DC0">
          <w:headerReference w:type="even" r:id="rId9"/>
          <w:headerReference w:type="default" r:id="rId10"/>
          <w:type w:val="continuous"/>
          <w:pgSz w:w="11906" w:h="16838" w:code="9"/>
          <w:pgMar w:top="1134" w:right="851" w:bottom="1134" w:left="1701" w:header="709" w:footer="709" w:gutter="0"/>
          <w:pgNumType w:start="1"/>
          <w:cols w:space="708"/>
          <w:titlePg/>
          <w:docGrid w:linePitch="360"/>
        </w:sectPr>
      </w:pPr>
      <w:r>
        <w:rPr>
          <w:rFonts w:ascii="Times New Roman" w:hAnsi="Times New Roman"/>
          <w:sz w:val="28"/>
          <w:szCs w:val="28"/>
        </w:rPr>
        <w:t xml:space="preserve">поселения                                                             </w:t>
      </w:r>
      <w:proofErr w:type="spellStart"/>
      <w:r>
        <w:rPr>
          <w:rFonts w:ascii="Times New Roman" w:hAnsi="Times New Roman"/>
          <w:sz w:val="28"/>
          <w:szCs w:val="28"/>
        </w:rPr>
        <w:t>А.А.Корчуганов</w:t>
      </w:r>
      <w:proofErr w:type="spellEnd"/>
    </w:p>
    <w:p w:rsidR="009540C0" w:rsidRPr="00AD64E3" w:rsidRDefault="009540C0" w:rsidP="001D3DC0">
      <w:pPr>
        <w:pStyle w:val="ConsPlusNormal"/>
        <w:outlineLvl w:val="0"/>
        <w:rPr>
          <w:rFonts w:ascii="Times New Roman" w:hAnsi="Times New Roman" w:cs="Times New Roman"/>
          <w:sz w:val="28"/>
          <w:szCs w:val="28"/>
        </w:rPr>
      </w:pPr>
    </w:p>
    <w:p w:rsidR="00930986" w:rsidRPr="00AD64E3" w:rsidRDefault="00CC0B0F" w:rsidP="00FB0E08">
      <w:pPr>
        <w:pStyle w:val="ConsPlusNormal"/>
        <w:ind w:left="4536"/>
        <w:jc w:val="center"/>
        <w:outlineLvl w:val="0"/>
        <w:rPr>
          <w:rFonts w:ascii="Times New Roman" w:hAnsi="Times New Roman" w:cs="Times New Roman"/>
          <w:sz w:val="28"/>
          <w:szCs w:val="28"/>
        </w:rPr>
      </w:pPr>
      <w:r w:rsidRPr="00AD64E3">
        <w:rPr>
          <w:rFonts w:ascii="Times New Roman" w:hAnsi="Times New Roman" w:cs="Times New Roman"/>
          <w:sz w:val="28"/>
          <w:szCs w:val="28"/>
        </w:rPr>
        <w:t>УТВЕРЖДЕН</w:t>
      </w:r>
    </w:p>
    <w:p w:rsidR="00FB0E08" w:rsidRPr="00487FB4" w:rsidRDefault="00DD3525" w:rsidP="00FB0E08">
      <w:pPr>
        <w:pStyle w:val="ConsPlusNormal"/>
        <w:ind w:left="4536"/>
        <w:jc w:val="center"/>
        <w:rPr>
          <w:rFonts w:ascii="Times New Roman" w:hAnsi="Times New Roman" w:cs="Times New Roman"/>
          <w:sz w:val="28"/>
          <w:szCs w:val="28"/>
        </w:rPr>
      </w:pPr>
      <w:r w:rsidRPr="00AD64E3">
        <w:rPr>
          <w:rFonts w:ascii="Times New Roman" w:hAnsi="Times New Roman" w:cs="Times New Roman"/>
          <w:sz w:val="28"/>
          <w:szCs w:val="28"/>
        </w:rPr>
        <w:t>решением сессии</w:t>
      </w:r>
    </w:p>
    <w:p w:rsidR="00B31934" w:rsidRPr="00AD64E3" w:rsidRDefault="001D3DC0" w:rsidP="00FB0E08">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 xml:space="preserve">Совета депутатов </w:t>
      </w:r>
    </w:p>
    <w:p w:rsidR="00930986" w:rsidRDefault="00C354C5" w:rsidP="00C354C5">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 xml:space="preserve">Манжерокского сельского </w:t>
      </w:r>
    </w:p>
    <w:p w:rsidR="00C354C5" w:rsidRPr="00AD64E3" w:rsidRDefault="00C354C5" w:rsidP="00C354C5">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поселения</w:t>
      </w:r>
    </w:p>
    <w:p w:rsidR="00930986" w:rsidRPr="00AD64E3" w:rsidRDefault="00930986" w:rsidP="00FB0E08">
      <w:pPr>
        <w:pStyle w:val="ConsPlusNormal"/>
        <w:ind w:left="4536"/>
        <w:jc w:val="center"/>
        <w:rPr>
          <w:rFonts w:ascii="Times New Roman" w:hAnsi="Times New Roman" w:cs="Times New Roman"/>
          <w:sz w:val="28"/>
          <w:szCs w:val="28"/>
        </w:rPr>
      </w:pPr>
      <w:r w:rsidRPr="00AD64E3">
        <w:rPr>
          <w:rFonts w:ascii="Times New Roman" w:hAnsi="Times New Roman" w:cs="Times New Roman"/>
          <w:sz w:val="28"/>
          <w:szCs w:val="28"/>
        </w:rPr>
        <w:t>от «</w:t>
      </w:r>
      <w:r w:rsidR="003918CB">
        <w:rPr>
          <w:rFonts w:ascii="Times New Roman" w:hAnsi="Times New Roman" w:cs="Times New Roman"/>
          <w:sz w:val="28"/>
          <w:szCs w:val="28"/>
        </w:rPr>
        <w:t>29» декабря 2021 года №32-6</w:t>
      </w:r>
    </w:p>
    <w:p w:rsidR="00930986" w:rsidRPr="00AD64E3" w:rsidRDefault="00930986" w:rsidP="009540C0">
      <w:pPr>
        <w:pStyle w:val="ConsPlusNormal"/>
        <w:ind w:firstLine="540"/>
        <w:jc w:val="right"/>
        <w:rPr>
          <w:rFonts w:ascii="Times New Roman" w:hAnsi="Times New Roman" w:cs="Times New Roman"/>
          <w:sz w:val="28"/>
          <w:szCs w:val="28"/>
        </w:rPr>
      </w:pPr>
    </w:p>
    <w:p w:rsidR="00930986" w:rsidRPr="00AD64E3" w:rsidRDefault="00930986" w:rsidP="009540C0">
      <w:pPr>
        <w:pStyle w:val="ConsPlusNormal"/>
        <w:ind w:firstLine="540"/>
        <w:jc w:val="right"/>
        <w:rPr>
          <w:rFonts w:ascii="Times New Roman" w:hAnsi="Times New Roman" w:cs="Times New Roman"/>
          <w:sz w:val="28"/>
          <w:szCs w:val="28"/>
        </w:rPr>
      </w:pPr>
    </w:p>
    <w:p w:rsidR="00930986" w:rsidRPr="00AD64E3" w:rsidRDefault="00930986" w:rsidP="009540C0">
      <w:pPr>
        <w:pStyle w:val="ConsPlusNormal"/>
        <w:ind w:firstLine="540"/>
        <w:jc w:val="both"/>
        <w:rPr>
          <w:rFonts w:ascii="Times New Roman" w:hAnsi="Times New Roman" w:cs="Times New Roman"/>
          <w:sz w:val="28"/>
          <w:szCs w:val="28"/>
        </w:rPr>
      </w:pPr>
    </w:p>
    <w:p w:rsidR="0050667B" w:rsidRDefault="00930986" w:rsidP="009540C0">
      <w:pPr>
        <w:widowControl/>
        <w:autoSpaceDE w:val="0"/>
        <w:autoSpaceDN w:val="0"/>
        <w:adjustRightInd w:val="0"/>
        <w:spacing w:before="0" w:line="240" w:lineRule="auto"/>
        <w:ind w:left="0" w:right="0" w:firstLine="540"/>
        <w:outlineLvl w:val="0"/>
        <w:rPr>
          <w:b/>
          <w:sz w:val="28"/>
          <w:szCs w:val="28"/>
        </w:rPr>
      </w:pPr>
      <w:r w:rsidRPr="00AD64E3">
        <w:rPr>
          <w:b/>
          <w:sz w:val="28"/>
          <w:szCs w:val="28"/>
        </w:rPr>
        <w:t xml:space="preserve">Положение о порядке осуществления </w:t>
      </w:r>
    </w:p>
    <w:p w:rsidR="00930986" w:rsidRPr="00AD64E3" w:rsidRDefault="00930986" w:rsidP="009540C0">
      <w:pPr>
        <w:widowControl/>
        <w:autoSpaceDE w:val="0"/>
        <w:autoSpaceDN w:val="0"/>
        <w:adjustRightInd w:val="0"/>
        <w:spacing w:before="0" w:line="240" w:lineRule="auto"/>
        <w:ind w:left="0" w:right="0" w:firstLine="540"/>
        <w:outlineLvl w:val="0"/>
        <w:rPr>
          <w:b/>
          <w:sz w:val="28"/>
          <w:szCs w:val="28"/>
        </w:rPr>
      </w:pPr>
      <w:r w:rsidRPr="00AD64E3">
        <w:rPr>
          <w:b/>
          <w:sz w:val="28"/>
          <w:szCs w:val="28"/>
        </w:rPr>
        <w:t xml:space="preserve">муниципального земельного контроля на территории </w:t>
      </w:r>
      <w:r w:rsidR="0081576D">
        <w:rPr>
          <w:b/>
          <w:sz w:val="28"/>
          <w:szCs w:val="28"/>
        </w:rPr>
        <w:t xml:space="preserve">Манжерокского </w:t>
      </w:r>
      <w:r w:rsidR="00DD3525" w:rsidRPr="00AD64E3">
        <w:rPr>
          <w:b/>
          <w:sz w:val="28"/>
          <w:szCs w:val="28"/>
        </w:rPr>
        <w:t>с</w:t>
      </w:r>
      <w:r w:rsidR="0081576D">
        <w:rPr>
          <w:b/>
          <w:sz w:val="28"/>
          <w:szCs w:val="28"/>
        </w:rPr>
        <w:t xml:space="preserve">ельского поселения </w:t>
      </w:r>
      <w:r w:rsidR="00DD3525" w:rsidRPr="00AD64E3">
        <w:rPr>
          <w:b/>
          <w:sz w:val="28"/>
          <w:szCs w:val="28"/>
        </w:rPr>
        <w:t xml:space="preserve"> </w:t>
      </w:r>
      <w:proofErr w:type="spellStart"/>
      <w:r w:rsidRPr="00AD64E3">
        <w:rPr>
          <w:b/>
          <w:sz w:val="28"/>
          <w:szCs w:val="28"/>
        </w:rPr>
        <w:t>Майминского</w:t>
      </w:r>
      <w:proofErr w:type="spellEnd"/>
      <w:r w:rsidR="0050667B">
        <w:rPr>
          <w:b/>
          <w:sz w:val="28"/>
          <w:szCs w:val="28"/>
        </w:rPr>
        <w:t xml:space="preserve"> </w:t>
      </w:r>
      <w:r w:rsidRPr="00AD64E3">
        <w:rPr>
          <w:b/>
          <w:sz w:val="28"/>
          <w:szCs w:val="28"/>
        </w:rPr>
        <w:t xml:space="preserve"> района</w:t>
      </w:r>
    </w:p>
    <w:p w:rsidR="009540C0" w:rsidRPr="00AD64E3" w:rsidRDefault="009540C0" w:rsidP="009540C0">
      <w:pPr>
        <w:widowControl/>
        <w:autoSpaceDE w:val="0"/>
        <w:autoSpaceDN w:val="0"/>
        <w:adjustRightInd w:val="0"/>
        <w:spacing w:before="0" w:line="240" w:lineRule="auto"/>
        <w:ind w:left="0" w:right="0" w:firstLine="540"/>
        <w:outlineLvl w:val="0"/>
        <w:rPr>
          <w:b/>
          <w:sz w:val="28"/>
          <w:szCs w:val="28"/>
        </w:rPr>
      </w:pPr>
    </w:p>
    <w:p w:rsidR="00930986" w:rsidRPr="0050667B" w:rsidRDefault="00930986" w:rsidP="0050667B">
      <w:pPr>
        <w:pStyle w:val="ae"/>
        <w:widowControl/>
        <w:numPr>
          <w:ilvl w:val="0"/>
          <w:numId w:val="14"/>
        </w:numPr>
        <w:autoSpaceDE w:val="0"/>
        <w:autoSpaceDN w:val="0"/>
        <w:adjustRightInd w:val="0"/>
        <w:spacing w:before="0" w:line="240" w:lineRule="auto"/>
        <w:ind w:left="0" w:right="0" w:firstLine="540"/>
        <w:outlineLvl w:val="0"/>
        <w:rPr>
          <w:b/>
          <w:sz w:val="28"/>
          <w:szCs w:val="28"/>
        </w:rPr>
      </w:pPr>
      <w:r w:rsidRPr="0050667B">
        <w:rPr>
          <w:b/>
          <w:sz w:val="28"/>
          <w:szCs w:val="28"/>
        </w:rPr>
        <w:t>Общие положения</w:t>
      </w:r>
    </w:p>
    <w:p w:rsidR="009540C0" w:rsidRPr="00AD64E3" w:rsidRDefault="009540C0" w:rsidP="009540C0">
      <w:pPr>
        <w:pStyle w:val="ae"/>
        <w:widowControl/>
        <w:autoSpaceDE w:val="0"/>
        <w:autoSpaceDN w:val="0"/>
        <w:adjustRightInd w:val="0"/>
        <w:spacing w:before="0" w:line="240" w:lineRule="auto"/>
        <w:ind w:left="540" w:right="0"/>
        <w:jc w:val="both"/>
        <w:outlineLvl w:val="0"/>
        <w:rPr>
          <w:b/>
          <w:sz w:val="28"/>
          <w:szCs w:val="28"/>
        </w:rPr>
      </w:pPr>
    </w:p>
    <w:p w:rsidR="00930986" w:rsidRPr="00F64A43" w:rsidRDefault="002548D3" w:rsidP="00F64A43">
      <w:pPr>
        <w:pStyle w:val="ConsPlusNormal"/>
        <w:ind w:firstLine="540"/>
        <w:jc w:val="both"/>
        <w:rPr>
          <w:rFonts w:ascii="Times New Roman" w:hAnsi="Times New Roman" w:cs="Times New Roman"/>
          <w:sz w:val="28"/>
          <w:szCs w:val="28"/>
        </w:rPr>
      </w:pPr>
      <w:r w:rsidRPr="00AD64E3">
        <w:rPr>
          <w:rFonts w:ascii="Times New Roman" w:hAnsi="Times New Roman" w:cs="Times New Roman"/>
          <w:sz w:val="28"/>
          <w:szCs w:val="28"/>
        </w:rPr>
        <w:t>1.</w:t>
      </w:r>
      <w:r w:rsidR="00FB1312" w:rsidRPr="00FB1312">
        <w:rPr>
          <w:rFonts w:ascii="Times New Roman" w:hAnsi="Times New Roman" w:cs="Times New Roman"/>
          <w:sz w:val="28"/>
          <w:szCs w:val="28"/>
        </w:rPr>
        <w:t>1.</w:t>
      </w:r>
      <w:r w:rsidR="00930986" w:rsidRPr="00AD64E3">
        <w:rPr>
          <w:rFonts w:ascii="Times New Roman" w:hAnsi="Times New Roman" w:cs="Times New Roman"/>
          <w:sz w:val="28"/>
          <w:szCs w:val="28"/>
        </w:rPr>
        <w:t xml:space="preserve"> Настоящее Положение о порядке осуществления муниципального земельного контроля на территории </w:t>
      </w:r>
      <w:r w:rsidR="00487FB4">
        <w:rPr>
          <w:rFonts w:ascii="Times New Roman" w:hAnsi="Times New Roman" w:cs="Times New Roman"/>
          <w:sz w:val="28"/>
          <w:szCs w:val="28"/>
        </w:rPr>
        <w:t>Манжерокского</w:t>
      </w:r>
      <w:r w:rsidR="00BF4BEB" w:rsidRPr="00AD64E3">
        <w:rPr>
          <w:rFonts w:ascii="Times New Roman" w:hAnsi="Times New Roman" w:cs="Times New Roman"/>
          <w:sz w:val="28"/>
          <w:szCs w:val="28"/>
        </w:rPr>
        <w:t xml:space="preserve"> </w:t>
      </w:r>
      <w:r w:rsidR="00086233" w:rsidRPr="00AD64E3">
        <w:rPr>
          <w:rFonts w:ascii="Times New Roman" w:hAnsi="Times New Roman" w:cs="Times New Roman"/>
          <w:sz w:val="28"/>
          <w:szCs w:val="28"/>
        </w:rPr>
        <w:t>сельского поселения муниципального образования «</w:t>
      </w:r>
      <w:proofErr w:type="spellStart"/>
      <w:r w:rsidR="00086233" w:rsidRPr="00AD64E3">
        <w:rPr>
          <w:rFonts w:ascii="Times New Roman" w:hAnsi="Times New Roman" w:cs="Times New Roman"/>
          <w:sz w:val="28"/>
          <w:szCs w:val="28"/>
        </w:rPr>
        <w:t>Майминский</w:t>
      </w:r>
      <w:proofErr w:type="spellEnd"/>
      <w:r w:rsidR="00086233" w:rsidRPr="00AD64E3">
        <w:rPr>
          <w:rFonts w:ascii="Times New Roman" w:hAnsi="Times New Roman" w:cs="Times New Roman"/>
          <w:sz w:val="28"/>
          <w:szCs w:val="28"/>
        </w:rPr>
        <w:t xml:space="preserve"> район»</w:t>
      </w:r>
      <w:r w:rsidR="00930986" w:rsidRPr="00AD64E3">
        <w:rPr>
          <w:rFonts w:ascii="Times New Roman" w:hAnsi="Times New Roman" w:cs="Times New Roman"/>
          <w:sz w:val="28"/>
          <w:szCs w:val="28"/>
        </w:rPr>
        <w:t xml:space="preserve"> (далее - Положение) разработано в соответствии с Земельным </w:t>
      </w:r>
      <w:hyperlink r:id="rId11" w:history="1">
        <w:r w:rsidR="00930986" w:rsidRPr="00AD64E3">
          <w:rPr>
            <w:rFonts w:ascii="Times New Roman" w:hAnsi="Times New Roman" w:cs="Times New Roman"/>
            <w:sz w:val="28"/>
            <w:szCs w:val="28"/>
          </w:rPr>
          <w:t>кодексом</w:t>
        </w:r>
      </w:hyperlink>
      <w:r w:rsidR="00930986" w:rsidRPr="00AD64E3">
        <w:rPr>
          <w:rFonts w:ascii="Times New Roman" w:hAnsi="Times New Roman" w:cs="Times New Roman"/>
          <w:sz w:val="28"/>
          <w:szCs w:val="28"/>
        </w:rPr>
        <w:t xml:space="preserve"> Российской Федерации, Федеральным </w:t>
      </w:r>
      <w:hyperlink r:id="rId12" w:history="1">
        <w:r w:rsidR="00930986" w:rsidRPr="00AD64E3">
          <w:rPr>
            <w:rFonts w:ascii="Times New Roman" w:hAnsi="Times New Roman" w:cs="Times New Roman"/>
            <w:sz w:val="28"/>
            <w:szCs w:val="28"/>
          </w:rPr>
          <w:t>законом</w:t>
        </w:r>
      </w:hyperlink>
      <w:r w:rsidR="00930986" w:rsidRPr="00AD64E3">
        <w:rPr>
          <w:rFonts w:ascii="Times New Roman" w:hAnsi="Times New Roman" w:cs="Times New Roman"/>
          <w:sz w:val="28"/>
          <w:szCs w:val="28"/>
        </w:rPr>
        <w:t xml:space="preserve"> от </w:t>
      </w:r>
      <w:r w:rsidR="00086233" w:rsidRPr="00AD64E3">
        <w:rPr>
          <w:rFonts w:ascii="Times New Roman" w:hAnsi="Times New Roman" w:cs="Times New Roman"/>
          <w:sz w:val="28"/>
          <w:szCs w:val="28"/>
        </w:rPr>
        <w:t xml:space="preserve">6 октября </w:t>
      </w:r>
      <w:r w:rsidR="00930986" w:rsidRPr="00AD64E3">
        <w:rPr>
          <w:rFonts w:ascii="Times New Roman" w:hAnsi="Times New Roman" w:cs="Times New Roman"/>
          <w:sz w:val="28"/>
          <w:szCs w:val="28"/>
        </w:rPr>
        <w:t xml:space="preserve">2003 </w:t>
      </w:r>
      <w:r w:rsidR="00086233" w:rsidRPr="00AD64E3">
        <w:rPr>
          <w:rFonts w:ascii="Times New Roman" w:hAnsi="Times New Roman" w:cs="Times New Roman"/>
          <w:sz w:val="28"/>
          <w:szCs w:val="28"/>
        </w:rPr>
        <w:t>года №131-ФЗ «</w:t>
      </w:r>
      <w:r w:rsidR="00930986" w:rsidRPr="00AD64E3">
        <w:rPr>
          <w:rFonts w:ascii="Times New Roman" w:hAnsi="Times New Roman" w:cs="Times New Roman"/>
          <w:sz w:val="28"/>
          <w:szCs w:val="28"/>
        </w:rPr>
        <w:t>Об общих принципах организации местного самоуп</w:t>
      </w:r>
      <w:r w:rsidR="00086233" w:rsidRPr="00AD64E3">
        <w:rPr>
          <w:rFonts w:ascii="Times New Roman" w:hAnsi="Times New Roman" w:cs="Times New Roman"/>
          <w:sz w:val="28"/>
          <w:szCs w:val="28"/>
        </w:rPr>
        <w:t>равления в Российской Федерации»</w:t>
      </w:r>
      <w:r w:rsidR="000D40FC">
        <w:rPr>
          <w:rFonts w:ascii="Times New Roman" w:hAnsi="Times New Roman" w:cs="Times New Roman"/>
          <w:sz w:val="28"/>
          <w:szCs w:val="28"/>
        </w:rPr>
        <w:t xml:space="preserve"> (далее - Федеральный закон № 131)</w:t>
      </w:r>
      <w:r w:rsidR="00930986" w:rsidRPr="00AD64E3">
        <w:rPr>
          <w:rFonts w:ascii="Times New Roman" w:hAnsi="Times New Roman" w:cs="Times New Roman"/>
          <w:sz w:val="28"/>
          <w:szCs w:val="28"/>
        </w:rPr>
        <w:t xml:space="preserve">, </w:t>
      </w:r>
      <w:r w:rsidR="0098192E" w:rsidRPr="00AD64E3">
        <w:rPr>
          <w:rFonts w:ascii="Times New Roman" w:hAnsi="Times New Roman" w:cs="Times New Roman"/>
          <w:sz w:val="28"/>
          <w:szCs w:val="28"/>
        </w:rPr>
        <w:t>Федеральным</w:t>
      </w:r>
      <w:r w:rsidR="0037662F" w:rsidRPr="00AD64E3">
        <w:rPr>
          <w:rFonts w:ascii="Times New Roman" w:hAnsi="Times New Roman" w:cs="Times New Roman"/>
          <w:sz w:val="28"/>
          <w:szCs w:val="28"/>
        </w:rPr>
        <w:t xml:space="preserve"> закон</w:t>
      </w:r>
      <w:r w:rsidR="0098192E" w:rsidRPr="00AD64E3">
        <w:rPr>
          <w:rFonts w:ascii="Times New Roman" w:hAnsi="Times New Roman" w:cs="Times New Roman"/>
          <w:sz w:val="28"/>
          <w:szCs w:val="28"/>
        </w:rPr>
        <w:t>ом</w:t>
      </w:r>
      <w:r w:rsidR="0037662F" w:rsidRPr="00AD64E3">
        <w:rPr>
          <w:rFonts w:ascii="Times New Roman" w:hAnsi="Times New Roman" w:cs="Times New Roman"/>
          <w:sz w:val="28"/>
          <w:szCs w:val="28"/>
        </w:rPr>
        <w:t xml:space="preserve"> от 31 июля 2020 года № 248-ФЗ «О государственном контроле (надзоре) и муниципальном контроле в Российской Федерации»</w:t>
      </w:r>
      <w:r w:rsidR="0098192E" w:rsidRPr="00AD64E3">
        <w:rPr>
          <w:rFonts w:ascii="Times New Roman" w:hAnsi="Times New Roman" w:cs="Times New Roman"/>
          <w:sz w:val="28"/>
          <w:szCs w:val="28"/>
        </w:rPr>
        <w:t xml:space="preserve"> (далее - Ф</w:t>
      </w:r>
      <w:r w:rsidR="00EF0213" w:rsidRPr="00AD64E3">
        <w:rPr>
          <w:rFonts w:ascii="Times New Roman" w:hAnsi="Times New Roman" w:cs="Times New Roman"/>
          <w:sz w:val="28"/>
          <w:szCs w:val="28"/>
        </w:rPr>
        <w:t>едеральный закон</w:t>
      </w:r>
      <w:r w:rsidR="0098192E" w:rsidRPr="00AD64E3">
        <w:rPr>
          <w:rFonts w:ascii="Times New Roman" w:hAnsi="Times New Roman" w:cs="Times New Roman"/>
          <w:sz w:val="28"/>
          <w:szCs w:val="28"/>
        </w:rPr>
        <w:t xml:space="preserve"> № 248)</w:t>
      </w:r>
      <w:r w:rsidR="0037662F" w:rsidRPr="00AD64E3">
        <w:rPr>
          <w:rFonts w:ascii="Times New Roman" w:hAnsi="Times New Roman" w:cs="Times New Roman"/>
          <w:sz w:val="28"/>
          <w:szCs w:val="28"/>
        </w:rPr>
        <w:t xml:space="preserve">, </w:t>
      </w:r>
      <w:r w:rsidR="0098192E" w:rsidRPr="00AD64E3">
        <w:rPr>
          <w:rFonts w:ascii="Times New Roman" w:hAnsi="Times New Roman" w:cs="Times New Roman"/>
          <w:sz w:val="28"/>
          <w:szCs w:val="28"/>
        </w:rPr>
        <w:t xml:space="preserve">Федеральным </w:t>
      </w:r>
      <w:hyperlink r:id="rId13" w:history="1">
        <w:r w:rsidR="0098192E" w:rsidRPr="00AD64E3">
          <w:rPr>
            <w:rFonts w:ascii="Times New Roman" w:hAnsi="Times New Roman" w:cs="Times New Roman"/>
            <w:sz w:val="28"/>
            <w:szCs w:val="28"/>
          </w:rPr>
          <w:t>законом</w:t>
        </w:r>
      </w:hyperlink>
      <w:r w:rsidR="0098192E" w:rsidRPr="00AD64E3">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36042">
        <w:rPr>
          <w:rFonts w:ascii="Times New Roman" w:hAnsi="Times New Roman" w:cs="Times New Roman"/>
          <w:sz w:val="28"/>
          <w:szCs w:val="28"/>
        </w:rPr>
        <w:t xml:space="preserve"> (далее - Федеральный закон</w:t>
      </w:r>
      <w:r w:rsidR="00523091" w:rsidRPr="00AD64E3">
        <w:rPr>
          <w:rFonts w:ascii="Times New Roman" w:hAnsi="Times New Roman" w:cs="Times New Roman"/>
          <w:sz w:val="28"/>
          <w:szCs w:val="28"/>
        </w:rPr>
        <w:t xml:space="preserve"> № 294)</w:t>
      </w:r>
      <w:r w:rsidR="0098192E" w:rsidRPr="00AD64E3">
        <w:rPr>
          <w:rFonts w:ascii="Times New Roman" w:hAnsi="Times New Roman" w:cs="Times New Roman"/>
          <w:sz w:val="28"/>
          <w:szCs w:val="28"/>
        </w:rPr>
        <w:t xml:space="preserve">, постановлением Правительства РФ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r w:rsidR="0037662F" w:rsidRPr="00AD64E3">
        <w:rPr>
          <w:rFonts w:ascii="Times New Roman" w:hAnsi="Times New Roman" w:cs="Times New Roman"/>
          <w:sz w:val="28"/>
          <w:szCs w:val="28"/>
        </w:rPr>
        <w:t>Законом Республики Алтай от 7 июля 2015 года № 32-РЗ «О закреплении отдельных вопросов местного значения за сельскими поселениями в Республике Алтай</w:t>
      </w:r>
      <w:r w:rsidR="0037662F" w:rsidRPr="009D6D40">
        <w:rPr>
          <w:rFonts w:ascii="Times New Roman" w:hAnsi="Times New Roman" w:cs="Times New Roman"/>
          <w:sz w:val="28"/>
          <w:szCs w:val="28"/>
        </w:rPr>
        <w:t>»</w:t>
      </w:r>
      <w:r w:rsidR="009D6D40" w:rsidRPr="009D6D40">
        <w:rPr>
          <w:rFonts w:ascii="Times New Roman" w:hAnsi="Times New Roman" w:cs="Times New Roman"/>
          <w:sz w:val="28"/>
          <w:szCs w:val="28"/>
        </w:rPr>
        <w:t xml:space="preserve"> и устанавливает порядок организации и осуществления муниципального земельного контроля на территории </w:t>
      </w:r>
      <w:r w:rsidR="00487FB4">
        <w:rPr>
          <w:rFonts w:ascii="Times New Roman" w:hAnsi="Times New Roman" w:cs="Times New Roman"/>
          <w:sz w:val="28"/>
          <w:szCs w:val="28"/>
        </w:rPr>
        <w:t>Манжерокского</w:t>
      </w:r>
      <w:r w:rsidR="009D6D40" w:rsidRPr="00AD64E3">
        <w:rPr>
          <w:rFonts w:ascii="Times New Roman" w:hAnsi="Times New Roman" w:cs="Times New Roman"/>
          <w:sz w:val="28"/>
          <w:szCs w:val="28"/>
        </w:rPr>
        <w:t xml:space="preserve"> сельского поселения муниципального образования «</w:t>
      </w:r>
      <w:proofErr w:type="spellStart"/>
      <w:r w:rsidR="009D6D40" w:rsidRPr="00AD64E3">
        <w:rPr>
          <w:rFonts w:ascii="Times New Roman" w:hAnsi="Times New Roman" w:cs="Times New Roman"/>
          <w:sz w:val="28"/>
          <w:szCs w:val="28"/>
        </w:rPr>
        <w:t>Майминский</w:t>
      </w:r>
      <w:proofErr w:type="spellEnd"/>
      <w:r w:rsidR="009D6D40" w:rsidRPr="00AD64E3">
        <w:rPr>
          <w:rFonts w:ascii="Times New Roman" w:hAnsi="Times New Roman" w:cs="Times New Roman"/>
          <w:sz w:val="28"/>
          <w:szCs w:val="28"/>
        </w:rPr>
        <w:t xml:space="preserve"> район» </w:t>
      </w:r>
      <w:r w:rsidR="009D6D40" w:rsidRPr="009D6D40">
        <w:rPr>
          <w:rFonts w:ascii="Times New Roman" w:hAnsi="Times New Roman" w:cs="Times New Roman"/>
          <w:sz w:val="28"/>
          <w:szCs w:val="28"/>
        </w:rPr>
        <w:t xml:space="preserve">(далее - муниципальный земельный </w:t>
      </w:r>
      <w:r w:rsidR="009D6D40" w:rsidRPr="00F64A43">
        <w:rPr>
          <w:rFonts w:ascii="Times New Roman" w:hAnsi="Times New Roman" w:cs="Times New Roman"/>
          <w:sz w:val="28"/>
          <w:szCs w:val="28"/>
        </w:rPr>
        <w:t>контроль)</w:t>
      </w:r>
      <w:r w:rsidR="00002AA0" w:rsidRPr="00F64A43">
        <w:rPr>
          <w:rFonts w:ascii="Times New Roman" w:hAnsi="Times New Roman" w:cs="Times New Roman"/>
          <w:sz w:val="28"/>
          <w:szCs w:val="28"/>
        </w:rPr>
        <w:t>.</w:t>
      </w:r>
    </w:p>
    <w:p w:rsidR="00F64A43" w:rsidRPr="00F64A43" w:rsidRDefault="00F64A43" w:rsidP="00F64A43">
      <w:pPr>
        <w:pStyle w:val="ConsPlusNormal"/>
        <w:ind w:firstLine="540"/>
        <w:jc w:val="both"/>
        <w:rPr>
          <w:rFonts w:ascii="Times New Roman" w:hAnsi="Times New Roman" w:cs="Times New Roman"/>
          <w:sz w:val="28"/>
          <w:szCs w:val="28"/>
        </w:rPr>
      </w:pPr>
      <w:r w:rsidRPr="00F64A43">
        <w:rPr>
          <w:rFonts w:ascii="Times New Roman" w:hAnsi="Times New Roman" w:cs="Times New Roman"/>
          <w:sz w:val="28"/>
          <w:szCs w:val="28"/>
        </w:rPr>
        <w:t xml:space="preserve">Муниципальный земельный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w:t>
      </w:r>
      <w:r w:rsidRPr="00F64A43">
        <w:rPr>
          <w:rFonts w:ascii="Times New Roman" w:hAnsi="Times New Roman" w:cs="Times New Roman"/>
          <w:sz w:val="28"/>
          <w:szCs w:val="28"/>
        </w:rPr>
        <w:lastRenderedPageBreak/>
        <w:t>правового положения, существовавшего до возникновения таких нарушений.</w:t>
      </w:r>
    </w:p>
    <w:p w:rsidR="006F0CBA" w:rsidRPr="00AD64E3" w:rsidRDefault="00FB1312" w:rsidP="001F6825">
      <w:pPr>
        <w:widowControl/>
        <w:autoSpaceDE w:val="0"/>
        <w:autoSpaceDN w:val="0"/>
        <w:adjustRightInd w:val="0"/>
        <w:spacing w:before="0" w:line="240" w:lineRule="auto"/>
        <w:ind w:left="0" w:right="0" w:firstLine="567"/>
        <w:jc w:val="both"/>
        <w:rPr>
          <w:snapToGrid/>
          <w:sz w:val="28"/>
          <w:szCs w:val="28"/>
        </w:rPr>
      </w:pPr>
      <w:r w:rsidRPr="00FB1312">
        <w:rPr>
          <w:sz w:val="28"/>
          <w:szCs w:val="28"/>
        </w:rPr>
        <w:t>1.</w:t>
      </w:r>
      <w:r w:rsidR="00930986" w:rsidRPr="00F64A43">
        <w:rPr>
          <w:sz w:val="28"/>
          <w:szCs w:val="28"/>
        </w:rPr>
        <w:t xml:space="preserve">2. </w:t>
      </w:r>
      <w:r w:rsidR="006F0CBA" w:rsidRPr="00F64A43">
        <w:rPr>
          <w:snapToGrid/>
          <w:sz w:val="28"/>
          <w:szCs w:val="28"/>
        </w:rPr>
        <w:t>Контрольным</w:t>
      </w:r>
      <w:r w:rsidR="006F0CBA" w:rsidRPr="00AD64E3">
        <w:rPr>
          <w:snapToGrid/>
          <w:sz w:val="28"/>
          <w:szCs w:val="28"/>
        </w:rPr>
        <w:t xml:space="preserve"> органом, уполномоченным на осуществление муниципального </w:t>
      </w:r>
      <w:r w:rsidR="00E13691">
        <w:rPr>
          <w:snapToGrid/>
          <w:sz w:val="28"/>
          <w:szCs w:val="28"/>
        </w:rPr>
        <w:t xml:space="preserve">земельного </w:t>
      </w:r>
      <w:r w:rsidR="006F0CBA" w:rsidRPr="00AD64E3">
        <w:rPr>
          <w:snapToGrid/>
          <w:sz w:val="28"/>
          <w:szCs w:val="28"/>
        </w:rPr>
        <w:t xml:space="preserve">контроля, является </w:t>
      </w:r>
      <w:r w:rsidR="00B218BE" w:rsidRPr="00AD64E3">
        <w:rPr>
          <w:snapToGrid/>
          <w:sz w:val="28"/>
          <w:szCs w:val="28"/>
        </w:rPr>
        <w:t>исполнительно-распорядительный орган местного самоуправления</w:t>
      </w:r>
      <w:r w:rsidR="00A37EDB">
        <w:rPr>
          <w:snapToGrid/>
          <w:sz w:val="28"/>
          <w:szCs w:val="28"/>
        </w:rPr>
        <w:t xml:space="preserve"> </w:t>
      </w:r>
      <w:r w:rsidR="00E91D34">
        <w:rPr>
          <w:snapToGrid/>
          <w:sz w:val="28"/>
          <w:szCs w:val="28"/>
        </w:rPr>
        <w:t>муниципального образования «</w:t>
      </w:r>
      <w:proofErr w:type="spellStart"/>
      <w:r w:rsidR="00E91D34">
        <w:rPr>
          <w:snapToGrid/>
          <w:sz w:val="28"/>
          <w:szCs w:val="28"/>
        </w:rPr>
        <w:t>Майминский</w:t>
      </w:r>
      <w:proofErr w:type="spellEnd"/>
      <w:r w:rsidR="00E91D34">
        <w:rPr>
          <w:snapToGrid/>
          <w:sz w:val="28"/>
          <w:szCs w:val="28"/>
        </w:rPr>
        <w:t xml:space="preserve"> район»</w:t>
      </w:r>
      <w:r w:rsidR="006B144D">
        <w:rPr>
          <w:snapToGrid/>
          <w:sz w:val="28"/>
          <w:szCs w:val="28"/>
        </w:rPr>
        <w:t>, которому</w:t>
      </w:r>
      <w:r w:rsidR="00881A16">
        <w:rPr>
          <w:snapToGrid/>
          <w:sz w:val="28"/>
          <w:szCs w:val="28"/>
        </w:rPr>
        <w:t xml:space="preserve"> полномочия</w:t>
      </w:r>
      <w:r w:rsidR="006F0CBA" w:rsidRPr="00AD64E3">
        <w:rPr>
          <w:snapToGrid/>
          <w:sz w:val="28"/>
          <w:szCs w:val="28"/>
        </w:rPr>
        <w:t xml:space="preserve"> </w:t>
      </w:r>
      <w:r w:rsidR="00881A16">
        <w:rPr>
          <w:snapToGrid/>
          <w:sz w:val="28"/>
          <w:szCs w:val="28"/>
        </w:rPr>
        <w:t xml:space="preserve">по </w:t>
      </w:r>
      <w:r w:rsidR="00881A16">
        <w:rPr>
          <w:sz w:val="28"/>
          <w:szCs w:val="28"/>
        </w:rPr>
        <w:t>муниципальному земельному</w:t>
      </w:r>
      <w:r w:rsidR="00881A16" w:rsidRPr="009D6D40">
        <w:rPr>
          <w:sz w:val="28"/>
          <w:szCs w:val="28"/>
        </w:rPr>
        <w:t xml:space="preserve"> </w:t>
      </w:r>
      <w:r w:rsidR="00881A16">
        <w:rPr>
          <w:sz w:val="28"/>
          <w:szCs w:val="28"/>
        </w:rPr>
        <w:t>контролю</w:t>
      </w:r>
      <w:r w:rsidR="00881A16" w:rsidRPr="00AD64E3">
        <w:rPr>
          <w:snapToGrid/>
          <w:sz w:val="28"/>
          <w:szCs w:val="28"/>
        </w:rPr>
        <w:t xml:space="preserve"> </w:t>
      </w:r>
      <w:r w:rsidR="00E13691">
        <w:rPr>
          <w:snapToGrid/>
          <w:sz w:val="28"/>
          <w:szCs w:val="28"/>
        </w:rPr>
        <w:t xml:space="preserve">переданы </w:t>
      </w:r>
      <w:r w:rsidR="001F6825">
        <w:rPr>
          <w:snapToGrid/>
          <w:sz w:val="28"/>
          <w:szCs w:val="28"/>
        </w:rPr>
        <w:t>на основании</w:t>
      </w:r>
      <w:r w:rsidR="0065661A">
        <w:rPr>
          <w:snapToGrid/>
          <w:sz w:val="28"/>
          <w:szCs w:val="28"/>
        </w:rPr>
        <w:t xml:space="preserve"> соглашения</w:t>
      </w:r>
      <w:r w:rsidR="00E13691">
        <w:rPr>
          <w:snapToGrid/>
          <w:sz w:val="28"/>
          <w:szCs w:val="28"/>
        </w:rPr>
        <w:t xml:space="preserve"> </w:t>
      </w:r>
      <w:r w:rsidR="00A37EDB">
        <w:rPr>
          <w:snapToGrid/>
          <w:sz w:val="28"/>
          <w:szCs w:val="28"/>
        </w:rPr>
        <w:t xml:space="preserve">о передаче им осуществления части своих полномочий по решению вопросов местного значения </w:t>
      </w:r>
      <w:r w:rsidR="00E91D34">
        <w:rPr>
          <w:snapToGrid/>
          <w:sz w:val="28"/>
          <w:szCs w:val="28"/>
        </w:rPr>
        <w:t xml:space="preserve"> </w:t>
      </w:r>
      <w:r w:rsidR="0065661A">
        <w:rPr>
          <w:snapToGrid/>
          <w:sz w:val="28"/>
          <w:szCs w:val="28"/>
        </w:rPr>
        <w:t xml:space="preserve">в соответствии </w:t>
      </w:r>
      <w:r w:rsidR="00E91D34">
        <w:rPr>
          <w:snapToGrid/>
          <w:sz w:val="28"/>
          <w:szCs w:val="28"/>
        </w:rPr>
        <w:t>с частью 4 статьи 15   Федерального</w:t>
      </w:r>
      <w:r w:rsidR="00E91D34" w:rsidRPr="00E91D34">
        <w:rPr>
          <w:snapToGrid/>
          <w:sz w:val="28"/>
          <w:szCs w:val="28"/>
        </w:rPr>
        <w:t xml:space="preserve"> закон</w:t>
      </w:r>
      <w:r w:rsidR="00E91D34">
        <w:rPr>
          <w:snapToGrid/>
          <w:sz w:val="28"/>
          <w:szCs w:val="28"/>
        </w:rPr>
        <w:t>а</w:t>
      </w:r>
      <w:r w:rsidR="00E91D34" w:rsidRPr="00E91D34">
        <w:rPr>
          <w:snapToGrid/>
          <w:sz w:val="28"/>
          <w:szCs w:val="28"/>
        </w:rPr>
        <w:t xml:space="preserve"> </w:t>
      </w:r>
      <w:r w:rsidR="00E91D34">
        <w:rPr>
          <w:snapToGrid/>
          <w:sz w:val="28"/>
          <w:szCs w:val="28"/>
        </w:rPr>
        <w:t>№</w:t>
      </w:r>
      <w:r w:rsidR="00E91D34" w:rsidRPr="00E91D34">
        <w:rPr>
          <w:snapToGrid/>
          <w:sz w:val="28"/>
          <w:szCs w:val="28"/>
        </w:rPr>
        <w:t xml:space="preserve"> 131-ФЗ </w:t>
      </w:r>
      <w:r w:rsidR="006F0CBA" w:rsidRPr="00AD64E3">
        <w:rPr>
          <w:snapToGrid/>
          <w:sz w:val="28"/>
          <w:szCs w:val="28"/>
        </w:rPr>
        <w:t>(далее - контрольный орган).</w:t>
      </w:r>
    </w:p>
    <w:p w:rsidR="006F0CBA" w:rsidRPr="00AD64E3" w:rsidRDefault="006F0CBA" w:rsidP="009540C0">
      <w:pPr>
        <w:widowControl/>
        <w:autoSpaceDE w:val="0"/>
        <w:autoSpaceDN w:val="0"/>
        <w:adjustRightInd w:val="0"/>
        <w:spacing w:before="0" w:line="240" w:lineRule="auto"/>
        <w:ind w:left="0" w:right="0" w:firstLine="567"/>
        <w:jc w:val="both"/>
        <w:rPr>
          <w:snapToGrid/>
          <w:sz w:val="28"/>
          <w:szCs w:val="28"/>
        </w:rPr>
      </w:pPr>
      <w:r w:rsidRPr="00AD64E3">
        <w:rPr>
          <w:snapToGrid/>
          <w:sz w:val="28"/>
          <w:szCs w:val="28"/>
        </w:rPr>
        <w:t>От имени контрольного органа муниципальный контроль вправе осуществлять должностные лица</w:t>
      </w:r>
      <w:r w:rsidR="00E95779" w:rsidRPr="00AD64E3">
        <w:rPr>
          <w:snapToGrid/>
          <w:sz w:val="28"/>
          <w:szCs w:val="28"/>
        </w:rPr>
        <w:t xml:space="preserve">, определенные распоряжением </w:t>
      </w:r>
      <w:r w:rsidR="00A5265A">
        <w:rPr>
          <w:snapToGrid/>
          <w:sz w:val="28"/>
          <w:szCs w:val="28"/>
        </w:rPr>
        <w:t>этого контрольного органа</w:t>
      </w:r>
      <w:r w:rsidR="00E95779" w:rsidRPr="00AD64E3">
        <w:rPr>
          <w:snapToGrid/>
          <w:sz w:val="28"/>
          <w:szCs w:val="28"/>
        </w:rPr>
        <w:t>.</w:t>
      </w:r>
    </w:p>
    <w:p w:rsidR="006A3E3D" w:rsidRPr="00C9482E" w:rsidRDefault="00FB1312" w:rsidP="00C9482E">
      <w:pPr>
        <w:widowControl/>
        <w:autoSpaceDE w:val="0"/>
        <w:autoSpaceDN w:val="0"/>
        <w:adjustRightInd w:val="0"/>
        <w:spacing w:before="0" w:line="240" w:lineRule="auto"/>
        <w:ind w:left="0" w:right="0" w:firstLine="539"/>
        <w:jc w:val="both"/>
        <w:rPr>
          <w:snapToGrid/>
          <w:sz w:val="28"/>
          <w:szCs w:val="28"/>
        </w:rPr>
      </w:pPr>
      <w:r w:rsidRPr="00FB1312">
        <w:rPr>
          <w:snapToGrid/>
          <w:sz w:val="28"/>
          <w:szCs w:val="28"/>
        </w:rPr>
        <w:t>1.</w:t>
      </w:r>
      <w:r w:rsidR="002548D3" w:rsidRPr="00AD64E3">
        <w:rPr>
          <w:snapToGrid/>
          <w:sz w:val="28"/>
          <w:szCs w:val="28"/>
        </w:rPr>
        <w:t xml:space="preserve">3. </w:t>
      </w:r>
      <w:r w:rsidR="006F0CBA" w:rsidRPr="00AD64E3">
        <w:rPr>
          <w:snapToGrid/>
          <w:sz w:val="28"/>
          <w:szCs w:val="28"/>
        </w:rPr>
        <w:t xml:space="preserve">Должностным лицом контрольного органа, уполномоченным на принятие решения о проведении контрольных мероприятий, является </w:t>
      </w:r>
      <w:r w:rsidR="00E95779" w:rsidRPr="00AD64E3">
        <w:rPr>
          <w:snapToGrid/>
          <w:sz w:val="28"/>
          <w:szCs w:val="28"/>
        </w:rPr>
        <w:t xml:space="preserve">Глава </w:t>
      </w:r>
      <w:r w:rsidR="007C3FCF" w:rsidRPr="00AD64E3">
        <w:rPr>
          <w:snapToGrid/>
          <w:sz w:val="28"/>
          <w:szCs w:val="28"/>
        </w:rPr>
        <w:t>исполнительно-распорядительного органа местного самоуправления</w:t>
      </w:r>
      <w:r w:rsidR="00C15CE9">
        <w:rPr>
          <w:snapToGrid/>
          <w:sz w:val="28"/>
          <w:szCs w:val="28"/>
        </w:rPr>
        <w:t xml:space="preserve"> либо заместитель Главы </w:t>
      </w:r>
      <w:r w:rsidR="00C15CE9" w:rsidRPr="00AD64E3">
        <w:rPr>
          <w:snapToGrid/>
          <w:sz w:val="28"/>
          <w:szCs w:val="28"/>
        </w:rPr>
        <w:t>исполнительно-</w:t>
      </w:r>
      <w:r w:rsidR="00C15CE9" w:rsidRPr="00C9482E">
        <w:rPr>
          <w:snapToGrid/>
          <w:sz w:val="28"/>
          <w:szCs w:val="28"/>
        </w:rPr>
        <w:t>распорядительного органа местного самоуправления</w:t>
      </w:r>
      <w:r w:rsidR="006911EB" w:rsidRPr="00C9482E">
        <w:rPr>
          <w:snapToGrid/>
          <w:sz w:val="28"/>
          <w:szCs w:val="28"/>
        </w:rPr>
        <w:t>, курирующий земельные отношения</w:t>
      </w:r>
      <w:r w:rsidR="006F0CBA" w:rsidRPr="00C9482E">
        <w:rPr>
          <w:snapToGrid/>
          <w:sz w:val="28"/>
          <w:szCs w:val="28"/>
        </w:rPr>
        <w:t>.</w:t>
      </w:r>
    </w:p>
    <w:p w:rsidR="00C9482E" w:rsidRPr="00003A5A" w:rsidRDefault="00FB1312" w:rsidP="00003A5A">
      <w:pPr>
        <w:pStyle w:val="ConsPlusNormal"/>
        <w:ind w:firstLine="539"/>
        <w:jc w:val="both"/>
        <w:rPr>
          <w:rFonts w:ascii="Times New Roman" w:hAnsi="Times New Roman" w:cs="Times New Roman"/>
          <w:sz w:val="28"/>
          <w:szCs w:val="28"/>
        </w:rPr>
      </w:pPr>
      <w:r w:rsidRPr="00FB1312">
        <w:rPr>
          <w:rFonts w:ascii="Times New Roman" w:hAnsi="Times New Roman" w:cs="Times New Roman"/>
          <w:sz w:val="28"/>
          <w:szCs w:val="28"/>
        </w:rPr>
        <w:t>1.</w:t>
      </w:r>
      <w:r w:rsidR="0081576D">
        <w:rPr>
          <w:rFonts w:ascii="Times New Roman" w:hAnsi="Times New Roman" w:cs="Times New Roman"/>
          <w:sz w:val="28"/>
          <w:szCs w:val="28"/>
        </w:rPr>
        <w:t>4.</w:t>
      </w:r>
      <w:r w:rsidR="009540C0" w:rsidRPr="00C9482E">
        <w:rPr>
          <w:rFonts w:ascii="Times New Roman" w:hAnsi="Times New Roman" w:cs="Times New Roman"/>
          <w:sz w:val="28"/>
          <w:szCs w:val="28"/>
        </w:rPr>
        <w:t xml:space="preserve">Предмет </w:t>
      </w:r>
      <w:r w:rsidR="00C9482E" w:rsidRPr="00C9482E">
        <w:rPr>
          <w:rFonts w:ascii="Times New Roman" w:hAnsi="Times New Roman" w:cs="Times New Roman"/>
          <w:sz w:val="28"/>
          <w:szCs w:val="28"/>
        </w:rPr>
        <w:t xml:space="preserve">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w:t>
      </w:r>
      <w:r w:rsidR="00C9482E" w:rsidRPr="00003A5A">
        <w:rPr>
          <w:rFonts w:ascii="Times New Roman" w:hAnsi="Times New Roman" w:cs="Times New Roman"/>
          <w:sz w:val="28"/>
          <w:szCs w:val="28"/>
        </w:rPr>
        <w:t>земельных отношений, за нарушение которых законодательством предусмотрена административная ответственность.</w:t>
      </w:r>
    </w:p>
    <w:p w:rsidR="00D10137" w:rsidRPr="00003A5A" w:rsidRDefault="00FB1312" w:rsidP="00003A5A">
      <w:pPr>
        <w:pStyle w:val="ConsPlusNormal"/>
        <w:ind w:firstLine="540"/>
        <w:jc w:val="both"/>
        <w:rPr>
          <w:rFonts w:ascii="Times New Roman" w:hAnsi="Times New Roman" w:cs="Times New Roman"/>
          <w:sz w:val="28"/>
          <w:szCs w:val="28"/>
        </w:rPr>
      </w:pPr>
      <w:r w:rsidRPr="00FB1312">
        <w:rPr>
          <w:rFonts w:ascii="Times New Roman" w:hAnsi="Times New Roman" w:cs="Times New Roman"/>
          <w:sz w:val="28"/>
          <w:szCs w:val="28"/>
        </w:rPr>
        <w:t>1.</w:t>
      </w:r>
      <w:r w:rsidR="0081576D">
        <w:rPr>
          <w:rFonts w:ascii="Times New Roman" w:hAnsi="Times New Roman" w:cs="Times New Roman"/>
          <w:sz w:val="28"/>
          <w:szCs w:val="28"/>
        </w:rPr>
        <w:t>5.</w:t>
      </w:r>
      <w:r w:rsidR="00D10137" w:rsidRPr="00003A5A">
        <w:rPr>
          <w:rFonts w:ascii="Times New Roman" w:hAnsi="Times New Roman" w:cs="Times New Roman"/>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 248  и иными федеральными законами.</w:t>
      </w:r>
    </w:p>
    <w:p w:rsidR="00EF0EB4" w:rsidRPr="00003A5A" w:rsidRDefault="00FB1312" w:rsidP="00003A5A">
      <w:pPr>
        <w:pStyle w:val="ConsPlusNormal"/>
        <w:ind w:firstLine="540"/>
        <w:jc w:val="both"/>
        <w:rPr>
          <w:rFonts w:ascii="Times New Roman" w:hAnsi="Times New Roman" w:cs="Times New Roman"/>
          <w:sz w:val="28"/>
          <w:szCs w:val="28"/>
        </w:rPr>
      </w:pPr>
      <w:r w:rsidRPr="00FB1312">
        <w:rPr>
          <w:rFonts w:ascii="Times New Roman" w:hAnsi="Times New Roman" w:cs="Times New Roman"/>
          <w:sz w:val="28"/>
          <w:szCs w:val="28"/>
        </w:rPr>
        <w:t>1.</w:t>
      </w:r>
      <w:r w:rsidR="0081576D">
        <w:rPr>
          <w:rFonts w:ascii="Times New Roman" w:hAnsi="Times New Roman" w:cs="Times New Roman"/>
          <w:sz w:val="28"/>
          <w:szCs w:val="28"/>
        </w:rPr>
        <w:t>6.</w:t>
      </w:r>
      <w:r w:rsidR="006A4A0B" w:rsidRPr="00003A5A">
        <w:rPr>
          <w:rFonts w:ascii="Times New Roman" w:hAnsi="Times New Roman" w:cs="Times New Roman"/>
          <w:sz w:val="28"/>
          <w:szCs w:val="28"/>
        </w:rPr>
        <w:t>Контрольный орган</w:t>
      </w:r>
      <w:r w:rsidR="00EF0EB4" w:rsidRPr="00003A5A">
        <w:rPr>
          <w:rFonts w:ascii="Times New Roman" w:hAnsi="Times New Roman" w:cs="Times New Roman"/>
          <w:sz w:val="28"/>
          <w:szCs w:val="28"/>
        </w:rPr>
        <w:t xml:space="preserve"> осуществляет муниципальный земельный </w:t>
      </w:r>
      <w:proofErr w:type="gramStart"/>
      <w:r w:rsidR="00EF0EB4" w:rsidRPr="00003A5A">
        <w:rPr>
          <w:rFonts w:ascii="Times New Roman" w:hAnsi="Times New Roman" w:cs="Times New Roman"/>
          <w:sz w:val="28"/>
          <w:szCs w:val="28"/>
        </w:rPr>
        <w:t>контроль за</w:t>
      </w:r>
      <w:proofErr w:type="gramEnd"/>
      <w:r w:rsidR="00EF0EB4" w:rsidRPr="00003A5A">
        <w:rPr>
          <w:rFonts w:ascii="Times New Roman" w:hAnsi="Times New Roman" w:cs="Times New Roman"/>
          <w:sz w:val="28"/>
          <w:szCs w:val="28"/>
        </w:rPr>
        <w:t xml:space="preserve"> соблюдением:</w:t>
      </w:r>
    </w:p>
    <w:p w:rsidR="00EF0EB4" w:rsidRPr="00003A5A" w:rsidRDefault="00EF0EB4"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F0EB4" w:rsidRPr="00003A5A" w:rsidRDefault="00EF0EB4"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F0EB4" w:rsidRPr="00003A5A" w:rsidRDefault="0081576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EF0EB4" w:rsidRPr="00003A5A">
        <w:rPr>
          <w:rFonts w:ascii="Times New Roman" w:hAnsi="Times New Roman" w:cs="Times New Roman"/>
          <w:sz w:val="28"/>
          <w:szCs w:val="28"/>
        </w:rPr>
        <w:t>о</w:t>
      </w:r>
      <w:proofErr w:type="gramEnd"/>
      <w:r w:rsidR="00EF0EB4" w:rsidRPr="00003A5A">
        <w:rPr>
          <w:rFonts w:ascii="Times New Roman" w:hAnsi="Times New Roman" w:cs="Times New Roman"/>
          <w:sz w:val="28"/>
          <w:szCs w:val="28"/>
        </w:rPr>
        <w:t>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EF0EB4" w:rsidRPr="00003A5A" w:rsidRDefault="00EF0EB4"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г)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w:t>
      </w:r>
    </w:p>
    <w:p w:rsidR="00EF0EB4" w:rsidRPr="00003A5A" w:rsidRDefault="00EF0EB4"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lastRenderedPageBreak/>
        <w:t>Полномочия, указанные в настоящем пункте, осуществляются уполномоченным органом в отношении всех категорий земель.</w:t>
      </w:r>
    </w:p>
    <w:p w:rsidR="00EF0EB4" w:rsidRPr="00003A5A" w:rsidRDefault="00FB1312" w:rsidP="00003A5A">
      <w:pPr>
        <w:pStyle w:val="ConsPlusNormal"/>
        <w:ind w:firstLine="540"/>
        <w:jc w:val="both"/>
        <w:rPr>
          <w:rFonts w:ascii="Times New Roman" w:hAnsi="Times New Roman" w:cs="Times New Roman"/>
          <w:sz w:val="28"/>
          <w:szCs w:val="28"/>
        </w:rPr>
      </w:pPr>
      <w:r w:rsidRPr="00FB1312">
        <w:rPr>
          <w:rFonts w:ascii="Times New Roman" w:hAnsi="Times New Roman" w:cs="Times New Roman"/>
          <w:sz w:val="28"/>
          <w:szCs w:val="28"/>
        </w:rPr>
        <w:t>1.</w:t>
      </w:r>
      <w:r w:rsidR="0081576D">
        <w:rPr>
          <w:rFonts w:ascii="Times New Roman" w:hAnsi="Times New Roman" w:cs="Times New Roman"/>
          <w:sz w:val="28"/>
          <w:szCs w:val="28"/>
        </w:rPr>
        <w:t>7.</w:t>
      </w:r>
      <w:r w:rsidR="00EF0EB4" w:rsidRPr="00003A5A">
        <w:rPr>
          <w:rFonts w:ascii="Times New Roman" w:hAnsi="Times New Roman" w:cs="Times New Roman"/>
          <w:sz w:val="28"/>
          <w:szCs w:val="28"/>
        </w:rPr>
        <w:t>Объектами муниципального земельного контроля являются объекты земельных отношений (земли, земельные участки или части земельных участков), расположенные в границах</w:t>
      </w:r>
      <w:r w:rsidR="00487FB4">
        <w:rPr>
          <w:rFonts w:ascii="Times New Roman" w:hAnsi="Times New Roman" w:cs="Times New Roman"/>
          <w:sz w:val="28"/>
          <w:szCs w:val="28"/>
        </w:rPr>
        <w:t xml:space="preserve"> Манжерокского</w:t>
      </w:r>
      <w:r w:rsidR="00EF0EB4" w:rsidRPr="00003A5A">
        <w:rPr>
          <w:rFonts w:ascii="Times New Roman" w:hAnsi="Times New Roman" w:cs="Times New Roman"/>
          <w:sz w:val="28"/>
          <w:szCs w:val="28"/>
        </w:rPr>
        <w:t xml:space="preserve"> </w:t>
      </w:r>
      <w:bookmarkStart w:id="0" w:name="_GoBack"/>
      <w:bookmarkEnd w:id="0"/>
      <w:r w:rsidR="00C004B5" w:rsidRPr="00003A5A">
        <w:rPr>
          <w:rFonts w:ascii="Times New Roman" w:hAnsi="Times New Roman" w:cs="Times New Roman"/>
          <w:sz w:val="28"/>
          <w:szCs w:val="28"/>
        </w:rPr>
        <w:t xml:space="preserve"> сельского поселения </w:t>
      </w:r>
      <w:r w:rsidR="00EF0EB4" w:rsidRPr="00003A5A">
        <w:rPr>
          <w:rFonts w:ascii="Times New Roman" w:hAnsi="Times New Roman" w:cs="Times New Roman"/>
          <w:sz w:val="28"/>
          <w:szCs w:val="28"/>
        </w:rPr>
        <w:t xml:space="preserve"> (далее также - объекты контроля).</w:t>
      </w:r>
    </w:p>
    <w:p w:rsidR="00EF0EB4" w:rsidRPr="00003A5A" w:rsidRDefault="002C1A81"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Контрольный орган </w:t>
      </w:r>
      <w:r w:rsidR="00EF0EB4" w:rsidRPr="00003A5A">
        <w:rPr>
          <w:rFonts w:ascii="Times New Roman" w:hAnsi="Times New Roman" w:cs="Times New Roman"/>
          <w:sz w:val="28"/>
          <w:szCs w:val="28"/>
        </w:rPr>
        <w:t>обеспечивает учет объектов контроля в рамках осуществления муниципального земельного контроля.</w:t>
      </w:r>
    </w:p>
    <w:p w:rsidR="00EF0EB4" w:rsidRPr="00003A5A" w:rsidRDefault="00FB1312" w:rsidP="00003A5A">
      <w:pPr>
        <w:pStyle w:val="ConsPlusNormal"/>
        <w:ind w:firstLine="540"/>
        <w:jc w:val="both"/>
        <w:rPr>
          <w:rFonts w:ascii="Times New Roman" w:hAnsi="Times New Roman" w:cs="Times New Roman"/>
          <w:sz w:val="28"/>
          <w:szCs w:val="28"/>
        </w:rPr>
      </w:pPr>
      <w:r w:rsidRPr="00487FB4">
        <w:rPr>
          <w:rFonts w:ascii="Times New Roman" w:hAnsi="Times New Roman" w:cs="Times New Roman"/>
          <w:sz w:val="28"/>
          <w:szCs w:val="28"/>
        </w:rPr>
        <w:t>1.</w:t>
      </w:r>
      <w:r w:rsidR="0081576D">
        <w:rPr>
          <w:rFonts w:ascii="Times New Roman" w:hAnsi="Times New Roman" w:cs="Times New Roman"/>
          <w:sz w:val="28"/>
          <w:szCs w:val="28"/>
        </w:rPr>
        <w:t>8.</w:t>
      </w:r>
      <w:r w:rsidR="00EF0EB4" w:rsidRPr="00003A5A">
        <w:rPr>
          <w:rFonts w:ascii="Times New Roman" w:hAnsi="Times New Roman" w:cs="Times New Roman"/>
          <w:sz w:val="28"/>
          <w:szCs w:val="28"/>
        </w:rPr>
        <w:t xml:space="preserve">К отношениям, связанным с осуществлением муниципального земельного контроля, применяются положения Федерального закона </w:t>
      </w:r>
      <w:r w:rsidR="007F12F5" w:rsidRPr="00003A5A">
        <w:rPr>
          <w:rFonts w:ascii="Times New Roman" w:hAnsi="Times New Roman" w:cs="Times New Roman"/>
          <w:sz w:val="28"/>
          <w:szCs w:val="28"/>
        </w:rPr>
        <w:t>№</w:t>
      </w:r>
      <w:r w:rsidR="00EF0EB4" w:rsidRPr="00003A5A">
        <w:rPr>
          <w:rFonts w:ascii="Times New Roman" w:hAnsi="Times New Roman" w:cs="Times New Roman"/>
          <w:sz w:val="28"/>
          <w:szCs w:val="28"/>
        </w:rPr>
        <w:t xml:space="preserve"> 248, Федерального закона </w:t>
      </w:r>
      <w:r w:rsidR="007F12F5" w:rsidRPr="00003A5A">
        <w:rPr>
          <w:rFonts w:ascii="Times New Roman" w:hAnsi="Times New Roman" w:cs="Times New Roman"/>
          <w:sz w:val="28"/>
          <w:szCs w:val="28"/>
        </w:rPr>
        <w:t xml:space="preserve">№ </w:t>
      </w:r>
      <w:r w:rsidR="00EF0EB4" w:rsidRPr="00003A5A">
        <w:rPr>
          <w:rFonts w:ascii="Times New Roman" w:hAnsi="Times New Roman" w:cs="Times New Roman"/>
          <w:sz w:val="28"/>
          <w:szCs w:val="28"/>
        </w:rPr>
        <w:t>131</w:t>
      </w:r>
      <w:r w:rsidR="007F12F5" w:rsidRPr="00003A5A">
        <w:rPr>
          <w:rFonts w:ascii="Times New Roman" w:hAnsi="Times New Roman" w:cs="Times New Roman"/>
          <w:sz w:val="28"/>
          <w:szCs w:val="28"/>
        </w:rPr>
        <w:t xml:space="preserve"> </w:t>
      </w:r>
      <w:r w:rsidR="00EF0EB4" w:rsidRPr="00003A5A">
        <w:rPr>
          <w:rFonts w:ascii="Times New Roman" w:hAnsi="Times New Roman" w:cs="Times New Roman"/>
          <w:sz w:val="28"/>
          <w:szCs w:val="28"/>
        </w:rPr>
        <w:t xml:space="preserve"> и Земельного кодекса Российской Федерации.</w:t>
      </w:r>
    </w:p>
    <w:p w:rsidR="00EF0EB4" w:rsidRPr="00003A5A" w:rsidRDefault="00EF0EB4" w:rsidP="00003A5A">
      <w:pPr>
        <w:pStyle w:val="ConsPlusNormal"/>
        <w:jc w:val="both"/>
        <w:rPr>
          <w:rFonts w:ascii="Times New Roman" w:hAnsi="Times New Roman" w:cs="Times New Roman"/>
          <w:sz w:val="28"/>
          <w:szCs w:val="28"/>
        </w:rPr>
      </w:pPr>
    </w:p>
    <w:p w:rsidR="00632E93" w:rsidRPr="00003A5A" w:rsidRDefault="00C9558B" w:rsidP="00003A5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00632E93" w:rsidRPr="00003A5A">
        <w:rPr>
          <w:rFonts w:ascii="Times New Roman" w:hAnsi="Times New Roman" w:cs="Times New Roman"/>
          <w:sz w:val="28"/>
          <w:szCs w:val="28"/>
        </w:rPr>
        <w:t>. Управление рисками причинения вреда</w:t>
      </w:r>
    </w:p>
    <w:p w:rsidR="00632E93" w:rsidRPr="00003A5A" w:rsidRDefault="00632E93" w:rsidP="00003A5A">
      <w:pPr>
        <w:pStyle w:val="ConsPlusTitle"/>
        <w:jc w:val="center"/>
        <w:rPr>
          <w:rFonts w:ascii="Times New Roman" w:hAnsi="Times New Roman" w:cs="Times New Roman"/>
          <w:sz w:val="28"/>
          <w:szCs w:val="28"/>
        </w:rPr>
      </w:pPr>
      <w:r w:rsidRPr="00003A5A">
        <w:rPr>
          <w:rFonts w:ascii="Times New Roman" w:hAnsi="Times New Roman" w:cs="Times New Roman"/>
          <w:sz w:val="28"/>
          <w:szCs w:val="28"/>
        </w:rPr>
        <w:t>(ущерба) охраняемым законом ценностям</w:t>
      </w:r>
    </w:p>
    <w:p w:rsidR="00632E93" w:rsidRPr="00003A5A" w:rsidRDefault="00632E93" w:rsidP="00003A5A">
      <w:pPr>
        <w:pStyle w:val="ConsPlusNormal"/>
        <w:jc w:val="both"/>
        <w:rPr>
          <w:rFonts w:ascii="Times New Roman" w:hAnsi="Times New Roman" w:cs="Times New Roman"/>
          <w:sz w:val="28"/>
          <w:szCs w:val="28"/>
        </w:rPr>
      </w:pPr>
    </w:p>
    <w:p w:rsidR="00632E93" w:rsidRPr="00003A5A" w:rsidRDefault="0081576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632E93" w:rsidRPr="00003A5A">
        <w:rPr>
          <w:rFonts w:ascii="Times New Roman" w:hAnsi="Times New Roman" w:cs="Times New Roman"/>
          <w:sz w:val="28"/>
          <w:szCs w:val="28"/>
        </w:rPr>
        <w:t>Уполномоченный орган осуществляет муниципальный земельный контроль на основе управления рисками причинения вреда (ущерба) охраняемым законом ценностям.</w:t>
      </w:r>
    </w:p>
    <w:p w:rsidR="00632E93" w:rsidRPr="00003A5A" w:rsidRDefault="0081576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632E93" w:rsidRPr="00003A5A">
        <w:rPr>
          <w:rFonts w:ascii="Times New Roman" w:hAnsi="Times New Roman" w:cs="Times New Roman"/>
          <w:sz w:val="28"/>
          <w:szCs w:val="28"/>
        </w:rPr>
        <w:t xml:space="preserve">Для целей управления рисками причинения вреда (ущерба) охраняемым законом ценностям при осуществлении муниципального земельного контроля объекты контроля подлежат отнесению к категориям риска в соответствии с Федеральным законом </w:t>
      </w:r>
      <w:r w:rsidR="002C1A81" w:rsidRPr="00003A5A">
        <w:rPr>
          <w:rFonts w:ascii="Times New Roman" w:hAnsi="Times New Roman" w:cs="Times New Roman"/>
          <w:sz w:val="28"/>
          <w:szCs w:val="28"/>
        </w:rPr>
        <w:t>№ 248</w:t>
      </w:r>
      <w:r w:rsidR="00632E93" w:rsidRPr="00003A5A">
        <w:rPr>
          <w:rFonts w:ascii="Times New Roman" w:hAnsi="Times New Roman" w:cs="Times New Roman"/>
          <w:sz w:val="28"/>
          <w:szCs w:val="28"/>
        </w:rPr>
        <w:t>.</w:t>
      </w:r>
    </w:p>
    <w:p w:rsidR="00632E93" w:rsidRPr="00003A5A" w:rsidRDefault="00632E93" w:rsidP="00003A5A">
      <w:pPr>
        <w:pStyle w:val="ConsPlusNormal"/>
        <w:ind w:firstLine="540"/>
        <w:jc w:val="both"/>
        <w:rPr>
          <w:rFonts w:ascii="Times New Roman" w:hAnsi="Times New Roman" w:cs="Times New Roman"/>
          <w:sz w:val="28"/>
          <w:szCs w:val="28"/>
        </w:rPr>
      </w:pPr>
      <w:bookmarkStart w:id="1" w:name="Par58"/>
      <w:bookmarkEnd w:id="1"/>
      <w:r w:rsidRPr="00003A5A">
        <w:rPr>
          <w:rFonts w:ascii="Times New Roman" w:hAnsi="Times New Roman" w:cs="Times New Roman"/>
          <w:sz w:val="28"/>
          <w:szCs w:val="28"/>
        </w:rPr>
        <w:t xml:space="preserve">2.3. Отнесение объектов контроля к определенной категории риска и изменение присвоенной объекту контроля категории риска осуществляются распоряжением Главы </w:t>
      </w:r>
      <w:r w:rsidR="002C1A81" w:rsidRPr="00003A5A">
        <w:rPr>
          <w:rFonts w:ascii="Times New Roman" w:hAnsi="Times New Roman" w:cs="Times New Roman"/>
          <w:sz w:val="28"/>
          <w:szCs w:val="28"/>
        </w:rPr>
        <w:t xml:space="preserve">контрольного органа </w:t>
      </w:r>
      <w:r w:rsidRPr="00003A5A">
        <w:rPr>
          <w:rFonts w:ascii="Times New Roman" w:hAnsi="Times New Roman" w:cs="Times New Roman"/>
          <w:sz w:val="28"/>
          <w:szCs w:val="28"/>
        </w:rPr>
        <w:t>в соответствии с критериями отнесения земельных участков к определенной категории риска.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Принятие решения об отнесении объектов контроля к категории низкого риска не требуется.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При отнесении объектов контроля к категориям риска используются в том числе:</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сведения, содержащиеся в Едином государственном реестре недвижимости;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сведения, полученные в рамках проведенных, уполномоченным органом контрольных и профилактических мероприятий;</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сведения, содержащиеся в государственном фонде данных, полученных в результате проведения землеустройства.</w:t>
      </w:r>
    </w:p>
    <w:p w:rsidR="00632E93" w:rsidRPr="00003A5A" w:rsidRDefault="0081576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632E93" w:rsidRPr="00003A5A">
        <w:rPr>
          <w:rFonts w:ascii="Times New Roman" w:hAnsi="Times New Roman" w:cs="Times New Roman"/>
          <w:sz w:val="28"/>
          <w:szCs w:val="28"/>
        </w:rPr>
        <w:t>В соответствии с оценкой риска причинения вреда (ущерба) охраняемым законом ценностям устанавливается 3 категории риска: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1) средний риск;</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2) умеренный риск;</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3) низкий риск.</w:t>
      </w:r>
    </w:p>
    <w:p w:rsidR="00632E93" w:rsidRPr="00003A5A" w:rsidRDefault="0081576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632E93" w:rsidRPr="00003A5A">
        <w:rPr>
          <w:rFonts w:ascii="Times New Roman" w:hAnsi="Times New Roman" w:cs="Times New Roman"/>
          <w:sz w:val="28"/>
          <w:szCs w:val="28"/>
        </w:rPr>
        <w:t>Критериями отнесения объектов контроля к категории среднего риска являются:</w:t>
      </w:r>
    </w:p>
    <w:p w:rsidR="00632E93" w:rsidRPr="00003A5A" w:rsidRDefault="0081576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632E93" w:rsidRPr="00003A5A">
        <w:rPr>
          <w:rFonts w:ascii="Times New Roman" w:hAnsi="Times New Roman" w:cs="Times New Roman"/>
          <w:sz w:val="28"/>
          <w:szCs w:val="28"/>
        </w:rPr>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2) земельные участки из земель сельскохозяйственного назначения;</w:t>
      </w:r>
    </w:p>
    <w:p w:rsidR="00632E93" w:rsidRPr="00003A5A" w:rsidRDefault="0081576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32E93" w:rsidRPr="00003A5A">
        <w:rPr>
          <w:rFonts w:ascii="Times New Roman" w:hAnsi="Times New Roman" w:cs="Times New Roman"/>
          <w:sz w:val="28"/>
          <w:szCs w:val="28"/>
        </w:rPr>
        <w:t>земельные участки из земель населенных пунктов, предоставленные для индивидуального жилищного строительства и ведения личного подсобного хозяйства;</w:t>
      </w:r>
    </w:p>
    <w:p w:rsidR="00632E93" w:rsidRPr="00003A5A" w:rsidRDefault="00632E93" w:rsidP="00003A5A">
      <w:pPr>
        <w:pStyle w:val="ConsPlusNormal"/>
        <w:ind w:firstLine="540"/>
        <w:jc w:val="both"/>
        <w:rPr>
          <w:rFonts w:ascii="Times New Roman" w:hAnsi="Times New Roman" w:cs="Times New Roman"/>
          <w:sz w:val="28"/>
          <w:szCs w:val="28"/>
        </w:rPr>
      </w:pPr>
      <w:bookmarkStart w:id="2" w:name="Par72"/>
      <w:bookmarkEnd w:id="2"/>
      <w:r w:rsidRPr="00003A5A">
        <w:rPr>
          <w:rFonts w:ascii="Times New Roman" w:hAnsi="Times New Roman" w:cs="Times New Roman"/>
          <w:sz w:val="28"/>
          <w:szCs w:val="28"/>
        </w:rPr>
        <w:t>2.6. Критериями отнесения объектов контроля к категории умеренного риска являются:</w:t>
      </w:r>
    </w:p>
    <w:p w:rsidR="00632E93" w:rsidRPr="00003A5A" w:rsidRDefault="0081576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632E93" w:rsidRPr="00003A5A">
        <w:rPr>
          <w:rFonts w:ascii="Times New Roman" w:hAnsi="Times New Roman" w:cs="Times New Roman"/>
          <w:sz w:val="28"/>
          <w:szCs w:val="28"/>
        </w:rPr>
        <w:t>земельные участки, предоставленные для размещения производственных и административных зданий;</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2) земельные участки, предоставленные для размещения объектов торговли, общественного питания и бытового обслуживания;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3) земельные участки, предоставленные для ведения садоводства, огородничества, индивидуального гаражного строительства.</w:t>
      </w:r>
    </w:p>
    <w:p w:rsidR="00632E93" w:rsidRPr="00003A5A" w:rsidRDefault="0081576D" w:rsidP="00003A5A">
      <w:pPr>
        <w:pStyle w:val="ConsPlusNormal"/>
        <w:ind w:firstLine="540"/>
        <w:jc w:val="both"/>
        <w:rPr>
          <w:rFonts w:ascii="Times New Roman" w:hAnsi="Times New Roman" w:cs="Times New Roman"/>
          <w:sz w:val="28"/>
          <w:szCs w:val="28"/>
        </w:rPr>
      </w:pPr>
      <w:bookmarkStart w:id="3" w:name="Par76"/>
      <w:bookmarkEnd w:id="3"/>
      <w:r>
        <w:rPr>
          <w:rFonts w:ascii="Times New Roman" w:hAnsi="Times New Roman" w:cs="Times New Roman"/>
          <w:sz w:val="28"/>
          <w:szCs w:val="28"/>
        </w:rPr>
        <w:t>2.7.</w:t>
      </w:r>
      <w:r w:rsidR="00632E93" w:rsidRPr="00003A5A">
        <w:rPr>
          <w:rFonts w:ascii="Times New Roman" w:hAnsi="Times New Roman" w:cs="Times New Roman"/>
          <w:sz w:val="28"/>
          <w:szCs w:val="28"/>
        </w:rPr>
        <w:t>К категории низкого риска относятся объекты контроля, не отнесенные к категории среднего и умеренного риска.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2.8. При наличии критериев, позволяющих отнести объект контроля к различным категориям риска, подлежат применению критерии, относящие объект контроля к более высокой категории риска.</w:t>
      </w:r>
    </w:p>
    <w:p w:rsidR="00632E93" w:rsidRPr="00003A5A" w:rsidRDefault="002956F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632E93" w:rsidRPr="00003A5A">
        <w:rPr>
          <w:rFonts w:ascii="Times New Roman" w:hAnsi="Times New Roman" w:cs="Times New Roman"/>
          <w:sz w:val="28"/>
          <w:szCs w:val="28"/>
        </w:rPr>
        <w:t xml:space="preserve">Проведение </w:t>
      </w:r>
      <w:r w:rsidR="000264B8" w:rsidRPr="00003A5A">
        <w:rPr>
          <w:rFonts w:ascii="Times New Roman" w:hAnsi="Times New Roman" w:cs="Times New Roman"/>
          <w:sz w:val="28"/>
          <w:szCs w:val="28"/>
        </w:rPr>
        <w:t>контрольным</w:t>
      </w:r>
      <w:r w:rsidR="00632E93" w:rsidRPr="00003A5A">
        <w:rPr>
          <w:rFonts w:ascii="Times New Roman" w:hAnsi="Times New Roman" w:cs="Times New Roman"/>
          <w:sz w:val="28"/>
          <w:szCs w:val="28"/>
        </w:rPr>
        <w:t xml:space="preserve"> органом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для земельных участков, отнесенных к категории среднего риска, - одна выездная проверка в три года;</w:t>
      </w:r>
    </w:p>
    <w:p w:rsidR="002956FD"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 для земельных участков, отнесенных к категории умеренного риска, </w:t>
      </w:r>
      <w:r w:rsidR="002956FD">
        <w:rPr>
          <w:rFonts w:ascii="Times New Roman" w:hAnsi="Times New Roman" w:cs="Times New Roman"/>
          <w:sz w:val="28"/>
          <w:szCs w:val="28"/>
        </w:rPr>
        <w:t xml:space="preserve">    </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одна выездная проверка в пять лет.</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2.10. В ежегодные планы проведения плановых контрольных мероприятий (далее - ежегодный план)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земельных отношений, отнесенных к категории: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среднего риска, - не менее 3 лет;</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умеренного риска, - не менее 5 лет.</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гражданина или юридического лица права </w:t>
      </w:r>
      <w:r w:rsidRPr="00003A5A">
        <w:rPr>
          <w:rFonts w:ascii="Times New Roman" w:hAnsi="Times New Roman" w:cs="Times New Roman"/>
          <w:sz w:val="28"/>
          <w:szCs w:val="28"/>
        </w:rPr>
        <w:lastRenderedPageBreak/>
        <w:t>собственности, права постоянного (бессрочного) пользования или иного права на такой земельный участок.</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2.11. </w:t>
      </w:r>
      <w:r w:rsidR="00B240F5" w:rsidRPr="00003A5A">
        <w:rPr>
          <w:rFonts w:ascii="Times New Roman" w:hAnsi="Times New Roman" w:cs="Times New Roman"/>
          <w:sz w:val="28"/>
          <w:szCs w:val="28"/>
        </w:rPr>
        <w:t>Контрольный</w:t>
      </w:r>
      <w:r w:rsidRPr="00003A5A">
        <w:rPr>
          <w:rFonts w:ascii="Times New Roman" w:hAnsi="Times New Roman" w:cs="Times New Roman"/>
          <w:sz w:val="28"/>
          <w:szCs w:val="28"/>
        </w:rPr>
        <w:t xml:space="preserve"> орган ведет перечни земельных участков, которым присвоены категории риска (далее - перечни земельных участков).</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Включение земельных участков в перечни земельных участков осуществляется в соответствии с распоряжением Главы </w:t>
      </w:r>
      <w:r w:rsidR="00B240F5" w:rsidRPr="00003A5A">
        <w:rPr>
          <w:rFonts w:ascii="Times New Roman" w:hAnsi="Times New Roman" w:cs="Times New Roman"/>
          <w:sz w:val="28"/>
          <w:szCs w:val="28"/>
        </w:rPr>
        <w:t xml:space="preserve">контрольного </w:t>
      </w:r>
      <w:r w:rsidRPr="00003A5A">
        <w:rPr>
          <w:rFonts w:ascii="Times New Roman" w:hAnsi="Times New Roman" w:cs="Times New Roman"/>
          <w:sz w:val="28"/>
          <w:szCs w:val="28"/>
        </w:rPr>
        <w:t xml:space="preserve"> органа, указанным в </w:t>
      </w:r>
      <w:hyperlink w:anchor="Par58" w:tooltip="2.3. Отнесение объектов контроля к определенной категории риска и изменение присвоенной объекту контроля категории риска осуществляются распоряжением Главы уполномоченного органа в соответствии с критериями отнесения земельных участков к определенной категории" w:history="1">
        <w:r w:rsidRPr="00003A5A">
          <w:rPr>
            <w:rFonts w:ascii="Times New Roman" w:hAnsi="Times New Roman" w:cs="Times New Roman"/>
            <w:color w:val="0000FF"/>
            <w:sz w:val="28"/>
            <w:szCs w:val="28"/>
          </w:rPr>
          <w:t>пункте 2.3</w:t>
        </w:r>
      </w:hyperlink>
      <w:r w:rsidRPr="00003A5A">
        <w:rPr>
          <w:rFonts w:ascii="Times New Roman" w:hAnsi="Times New Roman" w:cs="Times New Roman"/>
          <w:sz w:val="28"/>
          <w:szCs w:val="28"/>
        </w:rPr>
        <w:t xml:space="preserve"> настоящего Положения.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2.12. Земельные участки, подлежащие в соответствии с </w:t>
      </w:r>
      <w:hyperlink w:anchor="Par72" w:tooltip="2.6. Критериями отнесения объектов контроля к категории умеренного риска являются:" w:history="1">
        <w:r w:rsidRPr="00003A5A">
          <w:rPr>
            <w:rFonts w:ascii="Times New Roman" w:hAnsi="Times New Roman" w:cs="Times New Roman"/>
            <w:color w:val="0000FF"/>
            <w:sz w:val="28"/>
            <w:szCs w:val="28"/>
          </w:rPr>
          <w:t>пунктами 2.6</w:t>
        </w:r>
      </w:hyperlink>
      <w:r w:rsidRPr="00003A5A">
        <w:rPr>
          <w:rFonts w:ascii="Times New Roman" w:hAnsi="Times New Roman" w:cs="Times New Roman"/>
          <w:sz w:val="28"/>
          <w:szCs w:val="28"/>
        </w:rPr>
        <w:t xml:space="preserve"> и </w:t>
      </w:r>
      <w:hyperlink w:anchor="Par76" w:tooltip="2.7. К категории низкого риска относятся объекты контроля, не отнесенные к категории среднего и умеренного риска." w:history="1">
        <w:r w:rsidRPr="00003A5A">
          <w:rPr>
            <w:rFonts w:ascii="Times New Roman" w:hAnsi="Times New Roman" w:cs="Times New Roman"/>
            <w:color w:val="0000FF"/>
            <w:sz w:val="28"/>
            <w:szCs w:val="28"/>
          </w:rPr>
          <w:t>2.7</w:t>
        </w:r>
      </w:hyperlink>
      <w:r w:rsidRPr="00003A5A">
        <w:rPr>
          <w:rFonts w:ascii="Times New Roman" w:hAnsi="Times New Roman" w:cs="Times New Roman"/>
          <w:sz w:val="28"/>
          <w:szCs w:val="28"/>
        </w:rPr>
        <w:t xml:space="preserve"> настоящего Положения отнесению к категории умеренного и низкого риска, подлежат отнесению соответственно к категории среднего и умеренного риска при наличии вступившего в законную силу в течение последних трех лет на дату принятия решения об отнесении земельного участка к категории риска постановления о назначении административного наказания контролируемому лицу, являющемуся правообладателем земельного участка, а также должностному лицу юридического лица за совершение административных правонарушений, предусмотренных:</w:t>
      </w:r>
    </w:p>
    <w:p w:rsidR="00632E93" w:rsidRPr="00003A5A" w:rsidRDefault="002956F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632E93" w:rsidRPr="00003A5A">
        <w:rPr>
          <w:rFonts w:ascii="Times New Roman" w:hAnsi="Times New Roman" w:cs="Times New Roman"/>
          <w:sz w:val="28"/>
          <w:szCs w:val="28"/>
        </w:rPr>
        <w:t>с</w:t>
      </w:r>
      <w:proofErr w:type="gramEnd"/>
      <w:r w:rsidR="00632E93" w:rsidRPr="00003A5A">
        <w:rPr>
          <w:rFonts w:ascii="Times New Roman" w:hAnsi="Times New Roman" w:cs="Times New Roman"/>
          <w:sz w:val="28"/>
          <w:szCs w:val="28"/>
        </w:rPr>
        <w:t>татьями 7.1, 8.8 Кодекса Российской Федерации об административных правонарушениях;</w:t>
      </w:r>
    </w:p>
    <w:p w:rsidR="00632E93" w:rsidRPr="00003A5A" w:rsidRDefault="002956F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632E93" w:rsidRPr="00003A5A">
        <w:rPr>
          <w:rFonts w:ascii="Times New Roman" w:hAnsi="Times New Roman" w:cs="Times New Roman"/>
          <w:sz w:val="28"/>
          <w:szCs w:val="28"/>
        </w:rPr>
        <w:t>ч</w:t>
      </w:r>
      <w:proofErr w:type="gramEnd"/>
      <w:r w:rsidR="00632E93" w:rsidRPr="00003A5A">
        <w:rPr>
          <w:rFonts w:ascii="Times New Roman" w:hAnsi="Times New Roman" w:cs="Times New Roman"/>
          <w:sz w:val="28"/>
          <w:szCs w:val="28"/>
        </w:rPr>
        <w:t>астью 1 статьи 19.5 Кодекса Российской Федерации об административных правонарушениях в части предписаний, выданных должностными лицами уполномоченного органа, по вопросам соблюдения требований земельного законодательства и устранения нарушений в области земельных отношений.</w:t>
      </w:r>
    </w:p>
    <w:p w:rsidR="00632E93" w:rsidRPr="00003A5A" w:rsidRDefault="002956F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00632E93" w:rsidRPr="00003A5A">
        <w:rPr>
          <w:rFonts w:ascii="Times New Roman" w:hAnsi="Times New Roman" w:cs="Times New Roman"/>
          <w:sz w:val="28"/>
          <w:szCs w:val="28"/>
        </w:rPr>
        <w:t>Перечни земельных участков содержат следующую информацию:</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а) кадастровый номер земельного участка или при его отсутствии адрес местоположения земельного участка;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б) присвоенная категория риска;</w:t>
      </w:r>
    </w:p>
    <w:p w:rsidR="00632E93" w:rsidRPr="00003A5A" w:rsidRDefault="002956F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632E93" w:rsidRPr="00003A5A">
        <w:rPr>
          <w:rFonts w:ascii="Times New Roman" w:hAnsi="Times New Roman" w:cs="Times New Roman"/>
          <w:sz w:val="28"/>
          <w:szCs w:val="28"/>
        </w:rPr>
        <w:t>р</w:t>
      </w:r>
      <w:proofErr w:type="gramEnd"/>
      <w:r w:rsidR="00632E93" w:rsidRPr="00003A5A">
        <w:rPr>
          <w:rFonts w:ascii="Times New Roman" w:hAnsi="Times New Roman" w:cs="Times New Roman"/>
          <w:sz w:val="28"/>
          <w:szCs w:val="28"/>
        </w:rPr>
        <w:t>еквизиты распоряжения Главы уполномоченного органа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2.14. Перечни земельных участков размещаются и поддерживаются в актуальном состоянии на официальном сайте </w:t>
      </w:r>
      <w:r w:rsidR="00B240F5" w:rsidRPr="00003A5A">
        <w:rPr>
          <w:rFonts w:ascii="Times New Roman" w:hAnsi="Times New Roman" w:cs="Times New Roman"/>
          <w:sz w:val="28"/>
          <w:szCs w:val="28"/>
        </w:rPr>
        <w:t>контрольного органа</w:t>
      </w:r>
      <w:r w:rsidR="00AB1542" w:rsidRPr="00003A5A">
        <w:rPr>
          <w:rFonts w:ascii="Times New Roman" w:hAnsi="Times New Roman" w:cs="Times New Roman"/>
          <w:sz w:val="28"/>
          <w:szCs w:val="28"/>
        </w:rPr>
        <w:t xml:space="preserve"> в информационно-телекоммуникационной сети «Интернет»  (далее - сеть «Интернет»)</w:t>
      </w:r>
      <w:r w:rsidR="000B1E7B" w:rsidRPr="00003A5A">
        <w:rPr>
          <w:rFonts w:ascii="Times New Roman" w:hAnsi="Times New Roman" w:cs="Times New Roman"/>
          <w:sz w:val="28"/>
          <w:szCs w:val="28"/>
        </w:rPr>
        <w:t>.</w:t>
      </w:r>
    </w:p>
    <w:p w:rsidR="00632E93" w:rsidRPr="00003A5A" w:rsidRDefault="002956F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00632E93" w:rsidRPr="00003A5A">
        <w:rPr>
          <w:rFonts w:ascii="Times New Roman" w:hAnsi="Times New Roman" w:cs="Times New Roman"/>
          <w:sz w:val="28"/>
          <w:szCs w:val="28"/>
        </w:rPr>
        <w:t>По запросу правообладателя земельного участка уполномоченный орган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Правообладатель земельного участка вправе подать в уполномоченный орган заявление об изменении присвоенной ранее земельному участку категории риска.</w:t>
      </w:r>
    </w:p>
    <w:p w:rsidR="00632E93" w:rsidRPr="00003A5A" w:rsidRDefault="00632E93" w:rsidP="00003A5A">
      <w:pPr>
        <w:pStyle w:val="ConsPlusNormal"/>
        <w:jc w:val="both"/>
        <w:rPr>
          <w:rFonts w:ascii="Times New Roman" w:hAnsi="Times New Roman" w:cs="Times New Roman"/>
          <w:sz w:val="28"/>
          <w:szCs w:val="28"/>
        </w:rPr>
      </w:pPr>
    </w:p>
    <w:p w:rsidR="00632E93" w:rsidRPr="00003A5A" w:rsidRDefault="00C9558B" w:rsidP="00003A5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00632E93" w:rsidRPr="00003A5A">
        <w:rPr>
          <w:rFonts w:ascii="Times New Roman" w:hAnsi="Times New Roman" w:cs="Times New Roman"/>
          <w:sz w:val="28"/>
          <w:szCs w:val="28"/>
        </w:rPr>
        <w:t>. Профилактика рисков причинения вреда</w:t>
      </w:r>
    </w:p>
    <w:p w:rsidR="00632E93" w:rsidRPr="00003A5A" w:rsidRDefault="00632E93" w:rsidP="00003A5A">
      <w:pPr>
        <w:pStyle w:val="ConsPlusTitle"/>
        <w:jc w:val="center"/>
        <w:rPr>
          <w:rFonts w:ascii="Times New Roman" w:hAnsi="Times New Roman" w:cs="Times New Roman"/>
          <w:sz w:val="28"/>
          <w:szCs w:val="28"/>
        </w:rPr>
      </w:pPr>
      <w:r w:rsidRPr="00003A5A">
        <w:rPr>
          <w:rFonts w:ascii="Times New Roman" w:hAnsi="Times New Roman" w:cs="Times New Roman"/>
          <w:sz w:val="28"/>
          <w:szCs w:val="28"/>
        </w:rPr>
        <w:lastRenderedPageBreak/>
        <w:t>(ущерба) охраняемым законом ценностям</w:t>
      </w:r>
    </w:p>
    <w:p w:rsidR="00632E93" w:rsidRPr="00003A5A" w:rsidRDefault="00632E93" w:rsidP="00003A5A">
      <w:pPr>
        <w:pStyle w:val="ConsPlusNormal"/>
        <w:jc w:val="both"/>
        <w:rPr>
          <w:rFonts w:ascii="Times New Roman" w:hAnsi="Times New Roman" w:cs="Times New Roman"/>
          <w:sz w:val="28"/>
          <w:szCs w:val="28"/>
        </w:rPr>
      </w:pPr>
    </w:p>
    <w:p w:rsidR="00632E93" w:rsidRPr="00003A5A" w:rsidRDefault="002956F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632E93" w:rsidRPr="00003A5A">
        <w:rPr>
          <w:rFonts w:ascii="Times New Roman" w:hAnsi="Times New Roman" w:cs="Times New Roman"/>
          <w:sz w:val="28"/>
          <w:szCs w:val="28"/>
        </w:rPr>
        <w:t xml:space="preserve">Профилактические мероприятия проводятся </w:t>
      </w:r>
      <w:r w:rsidR="006E6997" w:rsidRPr="00003A5A">
        <w:rPr>
          <w:rFonts w:ascii="Times New Roman" w:hAnsi="Times New Roman" w:cs="Times New Roman"/>
          <w:sz w:val="28"/>
          <w:szCs w:val="28"/>
        </w:rPr>
        <w:t>контрольным</w:t>
      </w:r>
      <w:r w:rsidR="00632E93" w:rsidRPr="00003A5A">
        <w:rPr>
          <w:rFonts w:ascii="Times New Roman" w:hAnsi="Times New Roman" w:cs="Times New Roman"/>
          <w:sz w:val="28"/>
          <w:szCs w:val="28"/>
        </w:rPr>
        <w:t xml:space="preserve">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32E93" w:rsidRPr="00003A5A" w:rsidRDefault="002956F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632E93" w:rsidRPr="00003A5A">
        <w:rPr>
          <w:rFonts w:ascii="Times New Roman" w:hAnsi="Times New Roman" w:cs="Times New Roman"/>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w:t>
      </w:r>
      <w:r w:rsidR="006E6997" w:rsidRPr="00003A5A">
        <w:rPr>
          <w:rFonts w:ascii="Times New Roman" w:hAnsi="Times New Roman" w:cs="Times New Roman"/>
          <w:sz w:val="28"/>
          <w:szCs w:val="28"/>
        </w:rPr>
        <w:t>контрольным</w:t>
      </w:r>
      <w:r w:rsidR="00632E93" w:rsidRPr="00003A5A">
        <w:rPr>
          <w:rFonts w:ascii="Times New Roman" w:hAnsi="Times New Roman" w:cs="Times New Roman"/>
          <w:sz w:val="28"/>
          <w:szCs w:val="28"/>
        </w:rPr>
        <w:t xml:space="preserve">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Программа профилактики утверждается распоряжением Главы </w:t>
      </w:r>
      <w:r w:rsidR="006E6997"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не позднее 20 декабря года, предшествующего году реализации программы профилактики и размещается на официальном сайте </w:t>
      </w:r>
      <w:r w:rsidR="00AB1542" w:rsidRPr="00003A5A">
        <w:rPr>
          <w:rFonts w:ascii="Times New Roman" w:hAnsi="Times New Roman" w:cs="Times New Roman"/>
          <w:sz w:val="28"/>
          <w:szCs w:val="28"/>
        </w:rPr>
        <w:t>контрольного органа</w:t>
      </w:r>
      <w:r w:rsidRPr="00003A5A">
        <w:rPr>
          <w:rFonts w:ascii="Times New Roman" w:hAnsi="Times New Roman" w:cs="Times New Roman"/>
          <w:sz w:val="28"/>
          <w:szCs w:val="28"/>
        </w:rPr>
        <w:t xml:space="preserve"> </w:t>
      </w:r>
      <w:r w:rsidR="000B1E7B" w:rsidRPr="00003A5A">
        <w:rPr>
          <w:rFonts w:ascii="Times New Roman" w:hAnsi="Times New Roman" w:cs="Times New Roman"/>
          <w:sz w:val="28"/>
          <w:szCs w:val="28"/>
        </w:rPr>
        <w:t>в сети «Интернет»</w:t>
      </w:r>
      <w:r w:rsidRPr="00003A5A">
        <w:rPr>
          <w:rFonts w:ascii="Times New Roman" w:hAnsi="Times New Roman" w:cs="Times New Roman"/>
          <w:sz w:val="28"/>
          <w:szCs w:val="28"/>
        </w:rPr>
        <w:t xml:space="preserve"> в течение 5 дней со дня утверждения.</w:t>
      </w:r>
    </w:p>
    <w:p w:rsidR="00632E93" w:rsidRPr="00003A5A" w:rsidRDefault="002956FD" w:rsidP="00003A5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3.3.</w:t>
      </w:r>
      <w:r w:rsidR="00632E93" w:rsidRPr="00003A5A">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w:t>
      </w:r>
      <w:r w:rsidR="000B1E7B" w:rsidRPr="00003A5A">
        <w:rPr>
          <w:rFonts w:ascii="Times New Roman" w:hAnsi="Times New Roman" w:cs="Times New Roman"/>
          <w:sz w:val="28"/>
          <w:szCs w:val="28"/>
        </w:rPr>
        <w:t>цию об этом Главе (заместителю Г</w:t>
      </w:r>
      <w:r w:rsidR="00632E93" w:rsidRPr="00003A5A">
        <w:rPr>
          <w:rFonts w:ascii="Times New Roman" w:hAnsi="Times New Roman" w:cs="Times New Roman"/>
          <w:sz w:val="28"/>
          <w:szCs w:val="28"/>
        </w:rPr>
        <w:t xml:space="preserve">лавы </w:t>
      </w:r>
      <w:r w:rsidR="000B1E7B" w:rsidRPr="00003A5A">
        <w:rPr>
          <w:rFonts w:ascii="Times New Roman" w:hAnsi="Times New Roman" w:cs="Times New Roman"/>
          <w:sz w:val="28"/>
          <w:szCs w:val="28"/>
        </w:rPr>
        <w:t>контрольного</w:t>
      </w:r>
      <w:r w:rsidR="00632E93" w:rsidRPr="00003A5A">
        <w:rPr>
          <w:rFonts w:ascii="Times New Roman" w:hAnsi="Times New Roman" w:cs="Times New Roman"/>
          <w:sz w:val="28"/>
          <w:szCs w:val="28"/>
        </w:rPr>
        <w:t xml:space="preserve"> органа для принятия решения о проведении контрольных мероприятий.</w:t>
      </w:r>
      <w:proofErr w:type="gramEnd"/>
    </w:p>
    <w:p w:rsidR="00632E93" w:rsidRPr="00003A5A" w:rsidRDefault="002956F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632E93" w:rsidRPr="00003A5A">
        <w:rPr>
          <w:rFonts w:ascii="Times New Roman" w:hAnsi="Times New Roman" w:cs="Times New Roman"/>
          <w:sz w:val="28"/>
          <w:szCs w:val="28"/>
        </w:rPr>
        <w:t xml:space="preserve">При осуществлении </w:t>
      </w:r>
      <w:r w:rsidR="000B1E7B" w:rsidRPr="00003A5A">
        <w:rPr>
          <w:rFonts w:ascii="Times New Roman" w:hAnsi="Times New Roman" w:cs="Times New Roman"/>
          <w:sz w:val="28"/>
          <w:szCs w:val="28"/>
        </w:rPr>
        <w:t>контрольным</w:t>
      </w:r>
      <w:r w:rsidR="00632E93" w:rsidRPr="00003A5A">
        <w:rPr>
          <w:rFonts w:ascii="Times New Roman" w:hAnsi="Times New Roman" w:cs="Times New Roman"/>
          <w:sz w:val="28"/>
          <w:szCs w:val="28"/>
        </w:rPr>
        <w:t xml:space="preserve"> органом муниципального земельного контроля проводятся следующие виды профилактических мероприятий:</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информирование;</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обобщение правоприменительной практики;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объявление предостережения;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консультирование;</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профилактический визит;</w:t>
      </w:r>
    </w:p>
    <w:p w:rsidR="00632E93" w:rsidRPr="00003A5A" w:rsidRDefault="002956F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632E93" w:rsidRPr="00003A5A">
        <w:rPr>
          <w:rFonts w:ascii="Times New Roman" w:hAnsi="Times New Roman" w:cs="Times New Roman"/>
          <w:sz w:val="28"/>
          <w:szCs w:val="28"/>
        </w:rPr>
        <w:t xml:space="preserve">Информирование осуществляется </w:t>
      </w:r>
      <w:r w:rsidR="000B1E7B" w:rsidRPr="00003A5A">
        <w:rPr>
          <w:rFonts w:ascii="Times New Roman" w:hAnsi="Times New Roman" w:cs="Times New Roman"/>
          <w:sz w:val="28"/>
          <w:szCs w:val="28"/>
        </w:rPr>
        <w:t>контрольным</w:t>
      </w:r>
      <w:r w:rsidR="00632E93" w:rsidRPr="00003A5A">
        <w:rPr>
          <w:rFonts w:ascii="Times New Roman" w:hAnsi="Times New Roman" w:cs="Times New Roman"/>
          <w:sz w:val="28"/>
          <w:szCs w:val="28"/>
        </w:rPr>
        <w:t xml:space="preserve"> органом по вопросам соблюдения обязательных требований посредством размещения соответствующих сведений на официальном сайте </w:t>
      </w:r>
      <w:r w:rsidR="0075536A" w:rsidRPr="00003A5A">
        <w:rPr>
          <w:rFonts w:ascii="Times New Roman" w:hAnsi="Times New Roman" w:cs="Times New Roman"/>
          <w:sz w:val="28"/>
          <w:szCs w:val="28"/>
        </w:rPr>
        <w:t>контрольного органа в сети «</w:t>
      </w:r>
      <w:r w:rsidR="00632E93" w:rsidRPr="00003A5A">
        <w:rPr>
          <w:rFonts w:ascii="Times New Roman" w:hAnsi="Times New Roman" w:cs="Times New Roman"/>
          <w:sz w:val="28"/>
          <w:szCs w:val="28"/>
        </w:rPr>
        <w:t>Интернет</w:t>
      </w:r>
      <w:r w:rsidR="0075536A" w:rsidRPr="00003A5A">
        <w:rPr>
          <w:rFonts w:ascii="Times New Roman" w:hAnsi="Times New Roman" w:cs="Times New Roman"/>
          <w:sz w:val="28"/>
          <w:szCs w:val="28"/>
        </w:rPr>
        <w:t>»</w:t>
      </w:r>
      <w:r w:rsidR="00632E93" w:rsidRPr="00003A5A">
        <w:rPr>
          <w:rFonts w:ascii="Times New Roman" w:hAnsi="Times New Roman" w:cs="Times New Roman"/>
          <w:sz w:val="28"/>
          <w:szCs w:val="28"/>
        </w:rPr>
        <w:t xml:space="preserve"> и средствах массовой информации.</w:t>
      </w:r>
    </w:p>
    <w:p w:rsidR="00632E93" w:rsidRPr="00003A5A" w:rsidRDefault="0075536A"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Контрольный</w:t>
      </w:r>
      <w:r w:rsidR="00632E93" w:rsidRPr="00003A5A">
        <w:rPr>
          <w:rFonts w:ascii="Times New Roman" w:hAnsi="Times New Roman" w:cs="Times New Roman"/>
          <w:sz w:val="28"/>
          <w:szCs w:val="28"/>
        </w:rPr>
        <w:t xml:space="preserve"> орган размещает и поддерживает в актуальном состоянии на</w:t>
      </w:r>
      <w:r w:rsidRPr="00003A5A">
        <w:rPr>
          <w:rFonts w:ascii="Times New Roman" w:hAnsi="Times New Roman" w:cs="Times New Roman"/>
          <w:sz w:val="28"/>
          <w:szCs w:val="28"/>
        </w:rPr>
        <w:t xml:space="preserve"> своем </w:t>
      </w:r>
      <w:r w:rsidR="00632E93" w:rsidRPr="00003A5A">
        <w:rPr>
          <w:rFonts w:ascii="Times New Roman" w:hAnsi="Times New Roman" w:cs="Times New Roman"/>
          <w:sz w:val="28"/>
          <w:szCs w:val="28"/>
        </w:rPr>
        <w:t xml:space="preserve"> официальном сайте </w:t>
      </w:r>
      <w:r w:rsidRPr="00003A5A">
        <w:rPr>
          <w:rFonts w:ascii="Times New Roman" w:hAnsi="Times New Roman" w:cs="Times New Roman"/>
          <w:sz w:val="28"/>
          <w:szCs w:val="28"/>
        </w:rPr>
        <w:t>в сети «Интернет»</w:t>
      </w:r>
      <w:r w:rsidR="00632E93" w:rsidRPr="00003A5A">
        <w:rPr>
          <w:rFonts w:ascii="Times New Roman" w:hAnsi="Times New Roman" w:cs="Times New Roman"/>
          <w:sz w:val="28"/>
          <w:szCs w:val="28"/>
        </w:rPr>
        <w:t xml:space="preserve"> сведения, </w:t>
      </w:r>
      <w:r w:rsidR="00632E93" w:rsidRPr="00003A5A">
        <w:rPr>
          <w:rFonts w:ascii="Times New Roman" w:hAnsi="Times New Roman" w:cs="Times New Roman"/>
          <w:sz w:val="28"/>
          <w:szCs w:val="28"/>
        </w:rPr>
        <w:lastRenderedPageBreak/>
        <w:t xml:space="preserve">предусмотренные частью 3 статьи 46 Федерального закона </w:t>
      </w:r>
      <w:r w:rsidR="00E67D6D" w:rsidRPr="00003A5A">
        <w:rPr>
          <w:rFonts w:ascii="Times New Roman" w:hAnsi="Times New Roman" w:cs="Times New Roman"/>
          <w:sz w:val="28"/>
          <w:szCs w:val="28"/>
        </w:rPr>
        <w:t>№ 248</w:t>
      </w:r>
      <w:r w:rsidR="00632E93" w:rsidRPr="00003A5A">
        <w:rPr>
          <w:rFonts w:ascii="Times New Roman" w:hAnsi="Times New Roman" w:cs="Times New Roman"/>
          <w:sz w:val="28"/>
          <w:szCs w:val="28"/>
        </w:rPr>
        <w:t xml:space="preserve">. Должностные лица, ответственные за размещение указанной информации, определяются распоряжением (приказом) Главы </w:t>
      </w:r>
      <w:r w:rsidR="00E67D6D" w:rsidRPr="00003A5A">
        <w:rPr>
          <w:rFonts w:ascii="Times New Roman" w:hAnsi="Times New Roman" w:cs="Times New Roman"/>
          <w:sz w:val="28"/>
          <w:szCs w:val="28"/>
        </w:rPr>
        <w:t>контрольного</w:t>
      </w:r>
      <w:r w:rsidR="00632E93" w:rsidRPr="00003A5A">
        <w:rPr>
          <w:rFonts w:ascii="Times New Roman" w:hAnsi="Times New Roman" w:cs="Times New Roman"/>
          <w:sz w:val="28"/>
          <w:szCs w:val="28"/>
        </w:rPr>
        <w:t xml:space="preserve"> органа.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3.6. Обобщение правоприменительной практики осуществляется </w:t>
      </w:r>
      <w:r w:rsidR="00E67D6D" w:rsidRPr="00003A5A">
        <w:rPr>
          <w:rFonts w:ascii="Times New Roman" w:hAnsi="Times New Roman" w:cs="Times New Roman"/>
          <w:sz w:val="28"/>
          <w:szCs w:val="28"/>
        </w:rPr>
        <w:t xml:space="preserve">контрольным </w:t>
      </w:r>
      <w:r w:rsidRPr="00003A5A">
        <w:rPr>
          <w:rFonts w:ascii="Times New Roman" w:hAnsi="Times New Roman" w:cs="Times New Roman"/>
          <w:sz w:val="28"/>
          <w:szCs w:val="28"/>
        </w:rPr>
        <w:t>органом посредством сбора и анализа данных о проведенных контрольных мероприятиях и их результатах.</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По итогам обобщения правоприменительной практики </w:t>
      </w:r>
      <w:r w:rsidR="00D23678" w:rsidRPr="00003A5A">
        <w:rPr>
          <w:rFonts w:ascii="Times New Roman" w:hAnsi="Times New Roman" w:cs="Times New Roman"/>
          <w:sz w:val="28"/>
          <w:szCs w:val="28"/>
        </w:rPr>
        <w:t>контрольным</w:t>
      </w:r>
      <w:r w:rsidRPr="00003A5A">
        <w:rPr>
          <w:rFonts w:ascii="Times New Roman" w:hAnsi="Times New Roman" w:cs="Times New Roman"/>
          <w:sz w:val="28"/>
          <w:szCs w:val="28"/>
        </w:rPr>
        <w:t xml:space="preserve"> органом ежегодно готовится доклад, содержащий результаты обобщения правоприменительной практики по осуществлению муниципального земельного контроля (далее - доклад о правоприменительной практике), который проходит публичное обсуждение.</w:t>
      </w:r>
    </w:p>
    <w:p w:rsidR="00632E93" w:rsidRPr="00003A5A" w:rsidRDefault="002956FD" w:rsidP="00003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632E93" w:rsidRPr="00003A5A">
        <w:rPr>
          <w:rFonts w:ascii="Times New Roman" w:hAnsi="Times New Roman" w:cs="Times New Roman"/>
          <w:sz w:val="28"/>
          <w:szCs w:val="28"/>
        </w:rPr>
        <w:t xml:space="preserve">Публичное обсуждение проекта доклада о правоприменительной практике обеспечивается посредством размещения до 1 марта года, следующего за отчетным годом, на </w:t>
      </w:r>
      <w:r w:rsidR="003905E8" w:rsidRPr="00003A5A">
        <w:rPr>
          <w:rFonts w:ascii="Times New Roman" w:hAnsi="Times New Roman" w:cs="Times New Roman"/>
          <w:sz w:val="28"/>
          <w:szCs w:val="28"/>
        </w:rPr>
        <w:t>официальном сайте контрольного органа в сети «Интернет»</w:t>
      </w:r>
      <w:r w:rsidR="00632E93" w:rsidRPr="00003A5A">
        <w:rPr>
          <w:rFonts w:ascii="Times New Roman" w:hAnsi="Times New Roman" w:cs="Times New Roman"/>
          <w:sz w:val="28"/>
          <w:szCs w:val="28"/>
        </w:rPr>
        <w:t>, с одновременным указанием способов и срока направления предложений и замечаний.</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Срок проведения публичных обсуждений составляет 20 дней со дня размещения проекта доклада о правоприменительной практике на </w:t>
      </w:r>
      <w:r w:rsidR="003905E8" w:rsidRPr="00003A5A">
        <w:rPr>
          <w:rFonts w:ascii="Times New Roman" w:hAnsi="Times New Roman" w:cs="Times New Roman"/>
          <w:sz w:val="28"/>
          <w:szCs w:val="28"/>
        </w:rPr>
        <w:t>официальном сайте контрольного органа в сети «Интернет»</w:t>
      </w:r>
      <w:r w:rsidRPr="00003A5A">
        <w:rPr>
          <w:rFonts w:ascii="Times New Roman" w:hAnsi="Times New Roman" w:cs="Times New Roman"/>
          <w:sz w:val="28"/>
          <w:szCs w:val="28"/>
        </w:rPr>
        <w:t>.</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Участники публичного обсуждения проекта доклада о правоприменительной практике направляют в адрес </w:t>
      </w:r>
      <w:r w:rsidR="003905E8"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предложения и замечания в письменной форме или в форме электронного документа.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По результатам рассмотрения поступивших замечаний и предложений </w:t>
      </w:r>
      <w:r w:rsidR="00B97F86" w:rsidRPr="00003A5A">
        <w:rPr>
          <w:rFonts w:ascii="Times New Roman" w:hAnsi="Times New Roman" w:cs="Times New Roman"/>
          <w:sz w:val="28"/>
          <w:szCs w:val="28"/>
        </w:rPr>
        <w:t xml:space="preserve">контрольный </w:t>
      </w:r>
      <w:r w:rsidRPr="00003A5A">
        <w:rPr>
          <w:rFonts w:ascii="Times New Roman" w:hAnsi="Times New Roman" w:cs="Times New Roman"/>
          <w:sz w:val="28"/>
          <w:szCs w:val="28"/>
        </w:rPr>
        <w:t>орган при необходимости дорабатывает проект доклада о правоприменительной практике. Результаты публичных обсуждений носят рекомендательный характер.</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Результаты обобщения правоприменительной практики включаются в ежегодный доклад </w:t>
      </w:r>
      <w:r w:rsidR="00B97F86"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о муниципальном земельном контроле.</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Доклад о правоприменительной практике утверждается Главой </w:t>
      </w:r>
      <w:r w:rsidR="00B97F86" w:rsidRPr="00003A5A">
        <w:rPr>
          <w:rFonts w:ascii="Times New Roman" w:hAnsi="Times New Roman" w:cs="Times New Roman"/>
          <w:sz w:val="28"/>
          <w:szCs w:val="28"/>
        </w:rPr>
        <w:t xml:space="preserve">контрольного </w:t>
      </w:r>
      <w:r w:rsidRPr="00003A5A">
        <w:rPr>
          <w:rFonts w:ascii="Times New Roman" w:hAnsi="Times New Roman" w:cs="Times New Roman"/>
          <w:sz w:val="28"/>
          <w:szCs w:val="28"/>
        </w:rPr>
        <w:t xml:space="preserve"> органа и размещается в срок до 1 апреля года, следующего за отчетным годом, на </w:t>
      </w:r>
      <w:r w:rsidR="00B97F86" w:rsidRPr="00003A5A">
        <w:rPr>
          <w:rFonts w:ascii="Times New Roman" w:hAnsi="Times New Roman" w:cs="Times New Roman"/>
          <w:sz w:val="28"/>
          <w:szCs w:val="28"/>
        </w:rPr>
        <w:t>официальном сайте контрольного органа в сети «Интернет»</w:t>
      </w:r>
      <w:r w:rsidRPr="00003A5A">
        <w:rPr>
          <w:rFonts w:ascii="Times New Roman" w:hAnsi="Times New Roman" w:cs="Times New Roman"/>
          <w:sz w:val="28"/>
          <w:szCs w:val="28"/>
        </w:rPr>
        <w:t>.</w:t>
      </w:r>
    </w:p>
    <w:p w:rsidR="00632E93" w:rsidRPr="00003A5A" w:rsidRDefault="002956FD" w:rsidP="00003A5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3.8.</w:t>
      </w:r>
      <w:r w:rsidR="00632E93" w:rsidRPr="00003A5A">
        <w:rPr>
          <w:rFonts w:ascii="Times New Roman" w:hAnsi="Times New Roman" w:cs="Times New Roman"/>
          <w:sz w:val="28"/>
          <w:szCs w:val="28"/>
        </w:rPr>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w:t>
      </w:r>
      <w:r w:rsidR="00293738" w:rsidRPr="00003A5A">
        <w:rPr>
          <w:rFonts w:ascii="Times New Roman" w:hAnsi="Times New Roman" w:cs="Times New Roman"/>
          <w:sz w:val="28"/>
          <w:szCs w:val="28"/>
        </w:rPr>
        <w:t xml:space="preserve">контрольного </w:t>
      </w:r>
      <w:r w:rsidR="00632E93" w:rsidRPr="00003A5A">
        <w:rPr>
          <w:rFonts w:ascii="Times New Roman" w:hAnsi="Times New Roman" w:cs="Times New Roman"/>
          <w:sz w:val="28"/>
          <w:szCs w:val="28"/>
        </w:rPr>
        <w:t>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00632E93" w:rsidRPr="00003A5A">
        <w:rPr>
          <w:rFonts w:ascii="Times New Roman" w:hAnsi="Times New Roman" w:cs="Times New Roman"/>
          <w:sz w:val="28"/>
          <w:szCs w:val="28"/>
        </w:rPr>
        <w:t xml:space="preserve"> Предостережение объявляется </w:t>
      </w:r>
      <w:r w:rsidR="00293738" w:rsidRPr="00003A5A">
        <w:rPr>
          <w:rFonts w:ascii="Times New Roman" w:hAnsi="Times New Roman" w:cs="Times New Roman"/>
          <w:sz w:val="28"/>
          <w:szCs w:val="28"/>
        </w:rPr>
        <w:t>контрольным</w:t>
      </w:r>
      <w:r w:rsidR="00632E93" w:rsidRPr="00003A5A">
        <w:rPr>
          <w:rFonts w:ascii="Times New Roman" w:hAnsi="Times New Roman" w:cs="Times New Roman"/>
          <w:sz w:val="28"/>
          <w:szCs w:val="28"/>
        </w:rPr>
        <w:t xml:space="preserve"> органом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w:t>
      </w:r>
      <w:r w:rsidR="00632E93" w:rsidRPr="00003A5A">
        <w:rPr>
          <w:rFonts w:ascii="Times New Roman" w:hAnsi="Times New Roman" w:cs="Times New Roman"/>
          <w:sz w:val="28"/>
          <w:szCs w:val="28"/>
        </w:rPr>
        <w:lastRenderedPageBreak/>
        <w:t>контролируемого лица.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Объявляемые предостережения регистрируются в журнале учета предостережений с присвоением регистрационного номера.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3.</w:t>
      </w:r>
      <w:r w:rsidR="002956FD">
        <w:rPr>
          <w:rFonts w:ascii="Times New Roman" w:hAnsi="Times New Roman" w:cs="Times New Roman"/>
          <w:sz w:val="28"/>
          <w:szCs w:val="28"/>
        </w:rPr>
        <w:t>9.</w:t>
      </w:r>
      <w:r w:rsidRPr="00003A5A">
        <w:rPr>
          <w:rFonts w:ascii="Times New Roman" w:hAnsi="Times New Roman" w:cs="Times New Roman"/>
          <w:sz w:val="28"/>
          <w:szCs w:val="28"/>
        </w:rPr>
        <w:t xml:space="preserve">В случае объявления </w:t>
      </w:r>
      <w:r w:rsidR="00293738" w:rsidRPr="00003A5A">
        <w:rPr>
          <w:rFonts w:ascii="Times New Roman" w:hAnsi="Times New Roman" w:cs="Times New Roman"/>
          <w:sz w:val="28"/>
          <w:szCs w:val="28"/>
        </w:rPr>
        <w:t xml:space="preserve">контрольным </w:t>
      </w:r>
      <w:r w:rsidRPr="00003A5A">
        <w:rPr>
          <w:rFonts w:ascii="Times New Roman" w:hAnsi="Times New Roman" w:cs="Times New Roman"/>
          <w:sz w:val="28"/>
          <w:szCs w:val="28"/>
        </w:rPr>
        <w:t xml:space="preserve">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наименование юридического лица, фамилию, имя, отчество (при наличии) индивидуального предпринимателя, гражданина;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дату и номер предостережения;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сведения об объекте контроля;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желаемый способ получения ответа;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дату направления возражения.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Возражение направляется контролируемым лицом в бумажном виде почтовым отправлением в </w:t>
      </w:r>
      <w:r w:rsidR="00567C1F" w:rsidRPr="00003A5A">
        <w:rPr>
          <w:rFonts w:ascii="Times New Roman" w:hAnsi="Times New Roman" w:cs="Times New Roman"/>
          <w:sz w:val="28"/>
          <w:szCs w:val="28"/>
        </w:rPr>
        <w:t>контрольный</w:t>
      </w:r>
      <w:r w:rsidRPr="00003A5A">
        <w:rPr>
          <w:rFonts w:ascii="Times New Roman" w:hAnsi="Times New Roman" w:cs="Times New Roman"/>
          <w:sz w:val="28"/>
          <w:szCs w:val="28"/>
        </w:rPr>
        <w:t xml:space="preserve">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w:t>
      </w:r>
      <w:r w:rsidR="00567C1F"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либо иными указанными в предостережении способами.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В течение 15 дней со дня получения возражение рассматривается </w:t>
      </w:r>
      <w:r w:rsidR="00E1070B" w:rsidRPr="00003A5A">
        <w:rPr>
          <w:rFonts w:ascii="Times New Roman" w:hAnsi="Times New Roman" w:cs="Times New Roman"/>
          <w:sz w:val="28"/>
          <w:szCs w:val="28"/>
        </w:rPr>
        <w:t xml:space="preserve">контрольным </w:t>
      </w:r>
      <w:r w:rsidRPr="00003A5A">
        <w:rPr>
          <w:rFonts w:ascii="Times New Roman" w:hAnsi="Times New Roman" w:cs="Times New Roman"/>
          <w:sz w:val="28"/>
          <w:szCs w:val="28"/>
        </w:rPr>
        <w:t>органом и ответ с информацией о согласии или несогласии с возражением направляется контролируемому лицу. В случае принятия представленных в возражении контролируемого</w:t>
      </w:r>
      <w:r w:rsidR="00E1070B" w:rsidRPr="00003A5A">
        <w:rPr>
          <w:rFonts w:ascii="Times New Roman" w:hAnsi="Times New Roman" w:cs="Times New Roman"/>
          <w:sz w:val="28"/>
          <w:szCs w:val="28"/>
        </w:rPr>
        <w:t xml:space="preserve"> лица доводов Глава (заместителя</w:t>
      </w:r>
      <w:r w:rsidRPr="00003A5A">
        <w:rPr>
          <w:rFonts w:ascii="Times New Roman" w:hAnsi="Times New Roman" w:cs="Times New Roman"/>
          <w:sz w:val="28"/>
          <w:szCs w:val="28"/>
        </w:rPr>
        <w:t xml:space="preserve"> главы) </w:t>
      </w:r>
      <w:r w:rsidR="00E1070B" w:rsidRPr="00003A5A">
        <w:rPr>
          <w:rFonts w:ascii="Times New Roman" w:hAnsi="Times New Roman" w:cs="Times New Roman"/>
          <w:sz w:val="28"/>
          <w:szCs w:val="28"/>
        </w:rPr>
        <w:t xml:space="preserve">контрольного </w:t>
      </w:r>
      <w:r w:rsidRPr="00003A5A">
        <w:rPr>
          <w:rFonts w:ascii="Times New Roman" w:hAnsi="Times New Roman" w:cs="Times New Roman"/>
          <w:sz w:val="28"/>
          <w:szCs w:val="28"/>
        </w:rPr>
        <w:t xml:space="preserve">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3.10. Консультирование контролируемых лиц осуществляется должностным лицом </w:t>
      </w:r>
      <w:r w:rsidR="00E1070B"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Личный прием граждан проводится Главой (заместителем главы) </w:t>
      </w:r>
      <w:r w:rsidR="00E1070B" w:rsidRPr="00003A5A">
        <w:rPr>
          <w:rFonts w:ascii="Times New Roman" w:hAnsi="Times New Roman" w:cs="Times New Roman"/>
          <w:sz w:val="28"/>
          <w:szCs w:val="28"/>
        </w:rPr>
        <w:t xml:space="preserve">контрольного </w:t>
      </w:r>
      <w:r w:rsidRPr="00003A5A">
        <w:rPr>
          <w:rFonts w:ascii="Times New Roman" w:hAnsi="Times New Roman" w:cs="Times New Roman"/>
          <w:sz w:val="28"/>
          <w:szCs w:val="28"/>
        </w:rPr>
        <w:t xml:space="preserve">органа. Информация о месте приема, а также об </w:t>
      </w:r>
      <w:r w:rsidRPr="00003A5A">
        <w:rPr>
          <w:rFonts w:ascii="Times New Roman" w:hAnsi="Times New Roman" w:cs="Times New Roman"/>
          <w:sz w:val="28"/>
          <w:szCs w:val="28"/>
        </w:rPr>
        <w:lastRenderedPageBreak/>
        <w:t xml:space="preserve">установленных для приема днях и часах размещается на </w:t>
      </w:r>
      <w:r w:rsidR="00730986" w:rsidRPr="00003A5A">
        <w:rPr>
          <w:rFonts w:ascii="Times New Roman" w:hAnsi="Times New Roman" w:cs="Times New Roman"/>
          <w:sz w:val="28"/>
          <w:szCs w:val="28"/>
        </w:rPr>
        <w:t>официальном сайте контрольного органа в сети «Интернет»</w:t>
      </w:r>
      <w:r w:rsidRPr="00003A5A">
        <w:rPr>
          <w:rFonts w:ascii="Times New Roman" w:hAnsi="Times New Roman" w:cs="Times New Roman"/>
          <w:sz w:val="28"/>
          <w:szCs w:val="28"/>
        </w:rPr>
        <w:t>.</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3.11. Консультирование осуществляется в устной или письменной форме по следующим вопросам:</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а) организация и осуществление муниципального земельного контроля;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б) порядок осуществления контрольных мероприятий, установленных настоящим Положением;</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в) порядок обжалования действий</w:t>
      </w:r>
      <w:r w:rsidR="00730986" w:rsidRPr="00003A5A">
        <w:rPr>
          <w:rFonts w:ascii="Times New Roman" w:hAnsi="Times New Roman" w:cs="Times New Roman"/>
          <w:sz w:val="28"/>
          <w:szCs w:val="28"/>
        </w:rPr>
        <w:t xml:space="preserve"> (бездействия) должностных лиц контрольного</w:t>
      </w:r>
      <w:r w:rsidRPr="00003A5A">
        <w:rPr>
          <w:rFonts w:ascii="Times New Roman" w:hAnsi="Times New Roman" w:cs="Times New Roman"/>
          <w:sz w:val="28"/>
          <w:szCs w:val="28"/>
        </w:rPr>
        <w:t xml:space="preserve"> органа;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730986" w:rsidRPr="00003A5A">
        <w:rPr>
          <w:rFonts w:ascii="Times New Roman" w:hAnsi="Times New Roman" w:cs="Times New Roman"/>
          <w:sz w:val="28"/>
          <w:szCs w:val="28"/>
        </w:rPr>
        <w:t>контрольным</w:t>
      </w:r>
      <w:r w:rsidRPr="00003A5A">
        <w:rPr>
          <w:rFonts w:ascii="Times New Roman" w:hAnsi="Times New Roman" w:cs="Times New Roman"/>
          <w:sz w:val="28"/>
          <w:szCs w:val="28"/>
        </w:rPr>
        <w:t xml:space="preserve"> органом в рамках контрольных мероприятий.</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3.12. Консультирование в письменной форме осуществляется должностным лицом в следующих случаях:</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а) контролируемым лицом представлен письменный запрос о представлении письменного ответа по вопросам консультирования;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б) за время консультирования предоставить ответ на поставленные вопросы невозможно;</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в) ответ на поставленные вопросы требует дополнительного запроса сведений.</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3.13. При осуществлении консультирования должностное лицо </w:t>
      </w:r>
      <w:r w:rsidR="00730986"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044AE3"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иных участников контрольного мероприятия, а также результаты проведенной в рамках контрольного мероприятия экспертизы.</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Информация, ставшая известной должностному лицу уполномоченного органа в ходе консультирования, не может использоваться </w:t>
      </w:r>
      <w:r w:rsidR="00044AE3" w:rsidRPr="00003A5A">
        <w:rPr>
          <w:rFonts w:ascii="Times New Roman" w:hAnsi="Times New Roman" w:cs="Times New Roman"/>
          <w:sz w:val="28"/>
          <w:szCs w:val="28"/>
        </w:rPr>
        <w:t>контрольным</w:t>
      </w:r>
      <w:r w:rsidRPr="00003A5A">
        <w:rPr>
          <w:rFonts w:ascii="Times New Roman" w:hAnsi="Times New Roman" w:cs="Times New Roman"/>
          <w:sz w:val="28"/>
          <w:szCs w:val="28"/>
        </w:rPr>
        <w:t xml:space="preserve"> органом в целях оценки контролируемого лица по вопросам соблюдения обязательных требований.</w:t>
      </w:r>
    </w:p>
    <w:p w:rsidR="00632E93" w:rsidRPr="00003A5A" w:rsidRDefault="00044AE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Контрольный</w:t>
      </w:r>
      <w:r w:rsidR="00632E93" w:rsidRPr="00003A5A">
        <w:rPr>
          <w:rFonts w:ascii="Times New Roman" w:hAnsi="Times New Roman" w:cs="Times New Roman"/>
          <w:sz w:val="28"/>
          <w:szCs w:val="28"/>
        </w:rPr>
        <w:t xml:space="preserve"> орган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распоряжением Главы </w:t>
      </w:r>
      <w:r w:rsidRPr="00003A5A">
        <w:rPr>
          <w:rFonts w:ascii="Times New Roman" w:hAnsi="Times New Roman" w:cs="Times New Roman"/>
          <w:sz w:val="28"/>
          <w:szCs w:val="28"/>
        </w:rPr>
        <w:t>контрольного</w:t>
      </w:r>
      <w:r w:rsidR="00632E93" w:rsidRPr="00003A5A">
        <w:rPr>
          <w:rFonts w:ascii="Times New Roman" w:hAnsi="Times New Roman" w:cs="Times New Roman"/>
          <w:sz w:val="28"/>
          <w:szCs w:val="28"/>
        </w:rPr>
        <w:t xml:space="preserve"> органа.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w:t>
      </w:r>
      <w:r w:rsidR="00044AE3" w:rsidRPr="00003A5A">
        <w:rPr>
          <w:rFonts w:ascii="Times New Roman" w:hAnsi="Times New Roman" w:cs="Times New Roman"/>
          <w:sz w:val="28"/>
          <w:szCs w:val="28"/>
        </w:rPr>
        <w:t xml:space="preserve">официальном сайте контрольного органа в сети «Интернет» </w:t>
      </w:r>
      <w:r w:rsidRPr="00003A5A">
        <w:rPr>
          <w:rFonts w:ascii="Times New Roman" w:hAnsi="Times New Roman" w:cs="Times New Roman"/>
          <w:sz w:val="28"/>
          <w:szCs w:val="28"/>
        </w:rPr>
        <w:t xml:space="preserve">письменного разъяснения, подписанного Главой (заместителем главы) </w:t>
      </w:r>
      <w:r w:rsidR="00044AE3"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lastRenderedPageBreak/>
        <w:t>3.14.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В случае осуществления профилактического визита путем использования видео-конференц-связи должностное лицо </w:t>
      </w:r>
      <w:r w:rsidR="00E970E2"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осуществляет указанные в настоящем пункте действия посредством использования электронных каналов связи.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00E970E2"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незамедлительно направляет информацию об этом Главе (заместителю главы) </w:t>
      </w:r>
      <w:r w:rsidR="00E970E2"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для принятия решения о проведении контрольных мероприятий в форме отчета о проведенном профилактическом визите.</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00E970E2"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незамедлительно направляет информацию об этом руководителю </w:t>
      </w:r>
      <w:r w:rsidR="00E970E2"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для принятия решения о проведении контрольных (надзорных) мероприятий в форме отчета о проведенном профилактическом визите.</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Обязательный профилактический визит в отношении контролируемого лица, приступающего к осуществлению деятельности, проводится не позднее чем в течение одного года со дня начала такой деятельности.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О проведении обязательного профилактического визита контролируемое лицо уведомляется не позднее чем за 5 рабочих дней до даты его проведения. Срок проведения обязательного профилактического визита не может превышать один рабочий день.</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орган муниципального </w:t>
      </w:r>
      <w:r w:rsidR="00255270" w:rsidRPr="00003A5A">
        <w:rPr>
          <w:rFonts w:ascii="Times New Roman" w:hAnsi="Times New Roman" w:cs="Times New Roman"/>
          <w:sz w:val="28"/>
          <w:szCs w:val="28"/>
        </w:rPr>
        <w:t xml:space="preserve">земельного </w:t>
      </w:r>
      <w:r w:rsidRPr="00003A5A">
        <w:rPr>
          <w:rFonts w:ascii="Times New Roman" w:hAnsi="Times New Roman" w:cs="Times New Roman"/>
          <w:sz w:val="28"/>
          <w:szCs w:val="28"/>
        </w:rPr>
        <w:t xml:space="preserve">контроля не позднее чем за три рабочих дня до даты его </w:t>
      </w:r>
      <w:r w:rsidRPr="00003A5A">
        <w:rPr>
          <w:rFonts w:ascii="Times New Roman" w:hAnsi="Times New Roman" w:cs="Times New Roman"/>
          <w:sz w:val="28"/>
          <w:szCs w:val="28"/>
        </w:rPr>
        <w:lastRenderedPageBreak/>
        <w:t>проведения.</w:t>
      </w:r>
    </w:p>
    <w:p w:rsidR="00632E93" w:rsidRPr="00003A5A" w:rsidRDefault="00632E93" w:rsidP="00003A5A">
      <w:pPr>
        <w:pStyle w:val="ConsPlusNormal"/>
        <w:jc w:val="both"/>
        <w:rPr>
          <w:rFonts w:ascii="Times New Roman" w:hAnsi="Times New Roman" w:cs="Times New Roman"/>
          <w:sz w:val="28"/>
          <w:szCs w:val="28"/>
        </w:rPr>
      </w:pPr>
    </w:p>
    <w:p w:rsidR="00632E93" w:rsidRPr="00003A5A" w:rsidRDefault="00C9558B" w:rsidP="00003A5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00632E93" w:rsidRPr="00003A5A">
        <w:rPr>
          <w:rFonts w:ascii="Times New Roman" w:hAnsi="Times New Roman" w:cs="Times New Roman"/>
          <w:sz w:val="28"/>
          <w:szCs w:val="28"/>
        </w:rPr>
        <w:t>. Осуществление муниципального земельного контроля</w:t>
      </w:r>
    </w:p>
    <w:p w:rsidR="00632E93" w:rsidRPr="00003A5A" w:rsidRDefault="00632E93" w:rsidP="00003A5A">
      <w:pPr>
        <w:pStyle w:val="ConsPlusNormal"/>
        <w:jc w:val="both"/>
        <w:rPr>
          <w:rFonts w:ascii="Times New Roman" w:hAnsi="Times New Roman" w:cs="Times New Roman"/>
          <w:sz w:val="28"/>
          <w:szCs w:val="28"/>
        </w:rPr>
      </w:pP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4.1. При осуществлении муниципального земельного контроля </w:t>
      </w:r>
      <w:r w:rsidR="00255270" w:rsidRPr="00003A5A">
        <w:rPr>
          <w:rFonts w:ascii="Times New Roman" w:hAnsi="Times New Roman" w:cs="Times New Roman"/>
          <w:sz w:val="28"/>
          <w:szCs w:val="28"/>
        </w:rPr>
        <w:t>контрольным</w:t>
      </w:r>
      <w:r w:rsidRPr="00003A5A">
        <w:rPr>
          <w:rFonts w:ascii="Times New Roman" w:hAnsi="Times New Roman" w:cs="Times New Roman"/>
          <w:sz w:val="28"/>
          <w:szCs w:val="28"/>
        </w:rPr>
        <w:t xml:space="preserve"> органом могут проводиться следующие виды контрольных мероприятий и контрольных действий в рамках указанных мероприятий:</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документарная проверка (посредством получения письменных объяснений, истребования документов);</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выездное обследование (посредством осмотра, инструментального обследования (с применением видеозаписи)).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4.2. Выездное обследование проводится </w:t>
      </w:r>
      <w:r w:rsidR="00C02B63" w:rsidRPr="00003A5A">
        <w:rPr>
          <w:rFonts w:ascii="Times New Roman" w:hAnsi="Times New Roman" w:cs="Times New Roman"/>
          <w:sz w:val="28"/>
          <w:szCs w:val="28"/>
        </w:rPr>
        <w:t xml:space="preserve">контрольным </w:t>
      </w:r>
      <w:r w:rsidRPr="00003A5A">
        <w:rPr>
          <w:rFonts w:ascii="Times New Roman" w:hAnsi="Times New Roman" w:cs="Times New Roman"/>
          <w:sz w:val="28"/>
          <w:szCs w:val="28"/>
        </w:rPr>
        <w:t xml:space="preserve">органом без взаимодействия с контролируемыми лицами на основании задания Главы (заместителю главы) </w:t>
      </w:r>
      <w:r w:rsidR="00C02B63" w:rsidRPr="00003A5A">
        <w:rPr>
          <w:rFonts w:ascii="Times New Roman" w:hAnsi="Times New Roman" w:cs="Times New Roman"/>
          <w:sz w:val="28"/>
          <w:szCs w:val="28"/>
        </w:rPr>
        <w:t xml:space="preserve">контрольного </w:t>
      </w:r>
      <w:r w:rsidRPr="00003A5A">
        <w:rPr>
          <w:rFonts w:ascii="Times New Roman" w:hAnsi="Times New Roman" w:cs="Times New Roman"/>
          <w:sz w:val="28"/>
          <w:szCs w:val="28"/>
        </w:rPr>
        <w:t xml:space="preserve">органа, включая задание, содержащееся в планах работы </w:t>
      </w:r>
      <w:r w:rsidR="00C02B63"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4.3. Плановые контрольные мероприятия в рамках осуществления муниципального земельного контроля проводятся в форме выездной проверки.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4.4. В рамках осуществления муниципального земельного контроля могут проводиться следующие внеплановые контрольные мероприятия: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инспекционный визит;</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рейдовый осмотр;</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документарная проверка;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выездная проверка.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4.5.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4.6. Внеплановые контрольные мероприятия </w:t>
      </w:r>
      <w:r w:rsidR="00490FF8" w:rsidRPr="00003A5A">
        <w:rPr>
          <w:rFonts w:ascii="Times New Roman" w:hAnsi="Times New Roman" w:cs="Times New Roman"/>
          <w:sz w:val="28"/>
          <w:szCs w:val="28"/>
        </w:rPr>
        <w:t>контрольным</w:t>
      </w:r>
      <w:r w:rsidRPr="00003A5A">
        <w:rPr>
          <w:rFonts w:ascii="Times New Roman" w:hAnsi="Times New Roman" w:cs="Times New Roman"/>
          <w:sz w:val="28"/>
          <w:szCs w:val="28"/>
        </w:rPr>
        <w:t xml:space="preserve"> органом </w:t>
      </w:r>
      <w:r w:rsidRPr="00003A5A">
        <w:rPr>
          <w:rFonts w:ascii="Times New Roman" w:hAnsi="Times New Roman" w:cs="Times New Roman"/>
          <w:sz w:val="28"/>
          <w:szCs w:val="28"/>
        </w:rPr>
        <w:lastRenderedPageBreak/>
        <w:t xml:space="preserve">проводятся в отношении контролируемых лиц по основаниям, предусмотренным пунктами 1 - 5 части 1 и частью 2 статьи 57 Федерального закона </w:t>
      </w:r>
      <w:r w:rsidR="00490FF8" w:rsidRPr="00003A5A">
        <w:rPr>
          <w:rFonts w:ascii="Times New Roman" w:hAnsi="Times New Roman" w:cs="Times New Roman"/>
          <w:sz w:val="28"/>
          <w:szCs w:val="28"/>
        </w:rPr>
        <w:t>№ 248.</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4.7. Индикаторами риска нарушения обязательных требований являются: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отсутствие в Едином государственном реестре недвижимости сведений о правах на используемый контролируемым лицом земельный участок;</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несоответствие площади используемого контролируемым лицом земельного участка, определенной в результате проведения мероприятий по контролю без взаимодействия с гражданином,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отклонение местоположения характерной точки границы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картографии от</w:t>
      </w:r>
      <w:r w:rsidR="00C21D57" w:rsidRPr="00003A5A">
        <w:rPr>
          <w:rFonts w:ascii="Times New Roman" w:hAnsi="Times New Roman" w:cs="Times New Roman"/>
          <w:sz w:val="28"/>
          <w:szCs w:val="28"/>
        </w:rPr>
        <w:t xml:space="preserve"> 23 октября 2020 года N П/0393 «</w:t>
      </w:r>
      <w:r w:rsidRPr="00003A5A">
        <w:rPr>
          <w:rFonts w:ascii="Times New Roman" w:hAnsi="Times New Roman" w:cs="Times New Roman"/>
          <w:sz w:val="28"/>
          <w:szCs w:val="28"/>
        </w:rPr>
        <w:t>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w:t>
      </w:r>
      <w:r w:rsidR="00C21D57" w:rsidRPr="00003A5A">
        <w:rPr>
          <w:rFonts w:ascii="Times New Roman" w:hAnsi="Times New Roman" w:cs="Times New Roman"/>
          <w:sz w:val="28"/>
          <w:szCs w:val="28"/>
        </w:rPr>
        <w:t xml:space="preserve">ужения, помещения, </w:t>
      </w:r>
      <w:proofErr w:type="spellStart"/>
      <w:r w:rsidR="00C21D57" w:rsidRPr="00003A5A">
        <w:rPr>
          <w:rFonts w:ascii="Times New Roman" w:hAnsi="Times New Roman" w:cs="Times New Roman"/>
          <w:sz w:val="28"/>
          <w:szCs w:val="28"/>
        </w:rPr>
        <w:t>машино-места</w:t>
      </w:r>
      <w:proofErr w:type="spellEnd"/>
      <w:r w:rsidR="00C21D57" w:rsidRPr="00003A5A">
        <w:rPr>
          <w:rFonts w:ascii="Times New Roman" w:hAnsi="Times New Roman" w:cs="Times New Roman"/>
          <w:sz w:val="28"/>
          <w:szCs w:val="28"/>
        </w:rPr>
        <w:t>»</w:t>
      </w:r>
      <w:r w:rsidRPr="00003A5A">
        <w:rPr>
          <w:rFonts w:ascii="Times New Roman" w:hAnsi="Times New Roman" w:cs="Times New Roman"/>
          <w:sz w:val="28"/>
          <w:szCs w:val="28"/>
        </w:rPr>
        <w:t>;</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несоответствие использования контролируемым лицом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Перечни индикаторов риска нарушения обязательных требований размещаются на официальном сайте </w:t>
      </w:r>
      <w:r w:rsidR="00C21D57" w:rsidRPr="00003A5A">
        <w:rPr>
          <w:rFonts w:ascii="Times New Roman" w:hAnsi="Times New Roman" w:cs="Times New Roman"/>
          <w:sz w:val="28"/>
          <w:szCs w:val="28"/>
        </w:rPr>
        <w:t>контрольного органа в сети</w:t>
      </w:r>
      <w:r w:rsidRPr="00003A5A">
        <w:rPr>
          <w:rFonts w:ascii="Times New Roman" w:hAnsi="Times New Roman" w:cs="Times New Roman"/>
          <w:sz w:val="28"/>
          <w:szCs w:val="28"/>
        </w:rPr>
        <w:t xml:space="preserve"> "Интернет".</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4.8. Контрольные мероприятия, предусматривающие взаимодействие с контролируемым лицом, проводятся на основании распоряжения Главы </w:t>
      </w:r>
      <w:r w:rsidR="00E7383C"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о проведении контрольного мероприятия.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4.9. Распоряжение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принимается на </w:t>
      </w:r>
      <w:r w:rsidRPr="00003A5A">
        <w:rPr>
          <w:rFonts w:ascii="Times New Roman" w:hAnsi="Times New Roman" w:cs="Times New Roman"/>
          <w:sz w:val="28"/>
          <w:szCs w:val="28"/>
        </w:rPr>
        <w:lastRenderedPageBreak/>
        <w:t xml:space="preserve">основании мотивированного представления должностного лица </w:t>
      </w:r>
      <w:r w:rsidR="00E7383C" w:rsidRPr="00003A5A">
        <w:rPr>
          <w:rFonts w:ascii="Times New Roman" w:hAnsi="Times New Roman" w:cs="Times New Roman"/>
          <w:sz w:val="28"/>
          <w:szCs w:val="28"/>
        </w:rPr>
        <w:t xml:space="preserve">контрольного </w:t>
      </w:r>
      <w:r w:rsidRPr="00003A5A">
        <w:rPr>
          <w:rFonts w:ascii="Times New Roman" w:hAnsi="Times New Roman" w:cs="Times New Roman"/>
          <w:sz w:val="28"/>
          <w:szCs w:val="28"/>
        </w:rPr>
        <w:t>органа о проведении контрольного мероприятия.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4.10. Контрольные мероприятия в отношении контролируемых лиц проводятся должностными лицами </w:t>
      </w:r>
      <w:r w:rsidR="00E7383C"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в соответствии с Федеральным законом </w:t>
      </w:r>
      <w:r w:rsidR="00E7383C" w:rsidRPr="00003A5A">
        <w:rPr>
          <w:rFonts w:ascii="Times New Roman" w:hAnsi="Times New Roman" w:cs="Times New Roman"/>
          <w:sz w:val="28"/>
          <w:szCs w:val="28"/>
        </w:rPr>
        <w:t>№248-ФЗ</w:t>
      </w:r>
      <w:r w:rsidRPr="00003A5A">
        <w:rPr>
          <w:rFonts w:ascii="Times New Roman" w:hAnsi="Times New Roman" w:cs="Times New Roman"/>
          <w:sz w:val="28"/>
          <w:szCs w:val="28"/>
        </w:rPr>
        <w:t>.</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4.11. </w:t>
      </w:r>
      <w:r w:rsidR="00E7383C" w:rsidRPr="00003A5A">
        <w:rPr>
          <w:rFonts w:ascii="Times New Roman" w:hAnsi="Times New Roman" w:cs="Times New Roman"/>
          <w:sz w:val="28"/>
          <w:szCs w:val="28"/>
        </w:rPr>
        <w:t>Контрольный</w:t>
      </w:r>
      <w:r w:rsidRPr="00003A5A">
        <w:rPr>
          <w:rFonts w:ascii="Times New Roman" w:hAnsi="Times New Roman" w:cs="Times New Roman"/>
          <w:sz w:val="28"/>
          <w:szCs w:val="28"/>
        </w:rPr>
        <w:t xml:space="preserve">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порядком, установленным Правительством Российской Федерации.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4.13.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w:t>
      </w:r>
      <w:r w:rsidR="00E75E23"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самостоятельно. В обязательном порядке фото- или видеофиксация доказательств нарушений обязательных требований осуществляется при проведении выездного обследования.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Информация о проведении фотосъемки, аудио- и видеозаписи, геодезических и картометрических измерений и использованных для этих </w:t>
      </w:r>
      <w:r w:rsidRPr="00003A5A">
        <w:rPr>
          <w:rFonts w:ascii="Times New Roman" w:hAnsi="Times New Roman" w:cs="Times New Roman"/>
          <w:sz w:val="28"/>
          <w:szCs w:val="28"/>
        </w:rPr>
        <w:lastRenderedPageBreak/>
        <w:t>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мероприятия.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4.14.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уполномоченными на проведение контрольного мероприятия.</w:t>
      </w:r>
    </w:p>
    <w:p w:rsidR="00632E93" w:rsidRPr="00003A5A" w:rsidRDefault="00632E93" w:rsidP="00003A5A">
      <w:pPr>
        <w:pStyle w:val="ConsPlusNormal"/>
        <w:jc w:val="both"/>
        <w:rPr>
          <w:rFonts w:ascii="Times New Roman" w:hAnsi="Times New Roman" w:cs="Times New Roman"/>
          <w:sz w:val="28"/>
          <w:szCs w:val="28"/>
        </w:rPr>
      </w:pPr>
    </w:p>
    <w:p w:rsidR="00632E93" w:rsidRPr="00003A5A" w:rsidRDefault="00C9558B" w:rsidP="00003A5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00632E93" w:rsidRPr="00003A5A">
        <w:rPr>
          <w:rFonts w:ascii="Times New Roman" w:hAnsi="Times New Roman" w:cs="Times New Roman"/>
          <w:sz w:val="28"/>
          <w:szCs w:val="28"/>
        </w:rPr>
        <w:t>. Результаты контрольного мероприятия</w:t>
      </w:r>
    </w:p>
    <w:p w:rsidR="00632E93" w:rsidRPr="00003A5A" w:rsidRDefault="00632E93" w:rsidP="00003A5A">
      <w:pPr>
        <w:pStyle w:val="ConsPlusNormal"/>
        <w:jc w:val="both"/>
        <w:rPr>
          <w:rFonts w:ascii="Times New Roman" w:hAnsi="Times New Roman" w:cs="Times New Roman"/>
          <w:sz w:val="28"/>
          <w:szCs w:val="28"/>
        </w:rPr>
      </w:pP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w:t>
      </w:r>
      <w:r w:rsidR="00537DAC" w:rsidRPr="00003A5A">
        <w:rPr>
          <w:rFonts w:ascii="Times New Roman" w:hAnsi="Times New Roman" w:cs="Times New Roman"/>
          <w:sz w:val="28"/>
          <w:szCs w:val="28"/>
        </w:rPr>
        <w:t>№248.</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Оформление акта производится в день окончания проведения такого мероприятия на месте проведения контрольного мероприятия.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Акт контрольного мероприятия, проведение которого было согласовано прокуратурой </w:t>
      </w:r>
      <w:proofErr w:type="spellStart"/>
      <w:r w:rsidR="00537DAC" w:rsidRPr="00003A5A">
        <w:rPr>
          <w:rFonts w:ascii="Times New Roman" w:hAnsi="Times New Roman" w:cs="Times New Roman"/>
          <w:sz w:val="28"/>
          <w:szCs w:val="28"/>
        </w:rPr>
        <w:t>Майминского</w:t>
      </w:r>
      <w:proofErr w:type="spellEnd"/>
      <w:r w:rsidR="00537DAC" w:rsidRPr="00003A5A">
        <w:rPr>
          <w:rFonts w:ascii="Times New Roman" w:hAnsi="Times New Roman" w:cs="Times New Roman"/>
          <w:sz w:val="28"/>
          <w:szCs w:val="28"/>
        </w:rPr>
        <w:t xml:space="preserve"> </w:t>
      </w:r>
      <w:r w:rsidRPr="00003A5A">
        <w:rPr>
          <w:rFonts w:ascii="Times New Roman" w:hAnsi="Times New Roman" w:cs="Times New Roman"/>
          <w:sz w:val="28"/>
          <w:szCs w:val="28"/>
        </w:rPr>
        <w:t xml:space="preserve"> района, направляется в прокуратуру </w:t>
      </w:r>
      <w:proofErr w:type="spellStart"/>
      <w:r w:rsidR="00537DAC" w:rsidRPr="00003A5A">
        <w:rPr>
          <w:rFonts w:ascii="Times New Roman" w:hAnsi="Times New Roman" w:cs="Times New Roman"/>
          <w:sz w:val="28"/>
          <w:szCs w:val="28"/>
        </w:rPr>
        <w:t>Майминского</w:t>
      </w:r>
      <w:proofErr w:type="spellEnd"/>
      <w:r w:rsidR="00537DAC" w:rsidRPr="00003A5A">
        <w:rPr>
          <w:rFonts w:ascii="Times New Roman" w:hAnsi="Times New Roman" w:cs="Times New Roman"/>
          <w:sz w:val="28"/>
          <w:szCs w:val="28"/>
        </w:rPr>
        <w:t xml:space="preserve"> </w:t>
      </w:r>
      <w:r w:rsidRPr="00003A5A">
        <w:rPr>
          <w:rFonts w:ascii="Times New Roman" w:hAnsi="Times New Roman" w:cs="Times New Roman"/>
          <w:sz w:val="28"/>
          <w:szCs w:val="28"/>
        </w:rPr>
        <w:t xml:space="preserve"> района посредством единого реестра контрольных (надзорных) мероприятий непосредственно после его оформления.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lastRenderedPageBreak/>
        <w:t>5.3. Информация о контрольных мероприятиях размещается в едином реестре контрольных (надзорных) мероприятий.</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5.4. Информирование контролируемых лиц о совершаемых должностными лицами </w:t>
      </w:r>
      <w:r w:rsidR="00310A30" w:rsidRPr="00003A5A">
        <w:rPr>
          <w:rFonts w:ascii="Times New Roman" w:hAnsi="Times New Roman" w:cs="Times New Roman"/>
          <w:sz w:val="28"/>
          <w:szCs w:val="28"/>
        </w:rPr>
        <w:t xml:space="preserve">контрольного </w:t>
      </w:r>
      <w:r w:rsidRPr="00003A5A">
        <w:rPr>
          <w:rFonts w:ascii="Times New Roman" w:hAnsi="Times New Roman" w:cs="Times New Roman"/>
          <w:sz w:val="28"/>
          <w:szCs w:val="28"/>
        </w:rPr>
        <w:t>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310A30"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действиях и принимаемых решениях путем направления ему документов на бумажном носителе в случае направления им в адрес </w:t>
      </w:r>
      <w:r w:rsidR="00310A30"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уведомления о необходимости получения документов на бумажном носителе либо отсутствия у </w:t>
      </w:r>
      <w:r w:rsidR="00310A30"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процедуру регистрации в единой системе идентификации и аутентификации). Указанный гражданин вправе направлять в </w:t>
      </w:r>
      <w:r w:rsidR="006A1133" w:rsidRPr="00003A5A">
        <w:rPr>
          <w:rFonts w:ascii="Times New Roman" w:hAnsi="Times New Roman" w:cs="Times New Roman"/>
          <w:sz w:val="28"/>
          <w:szCs w:val="28"/>
        </w:rPr>
        <w:t>контрольный</w:t>
      </w:r>
      <w:r w:rsidRPr="00003A5A">
        <w:rPr>
          <w:rFonts w:ascii="Times New Roman" w:hAnsi="Times New Roman" w:cs="Times New Roman"/>
          <w:sz w:val="28"/>
          <w:szCs w:val="28"/>
        </w:rPr>
        <w:t xml:space="preserve"> орган документы на бумажном носителе.</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5.5. До 31 декабря 2023 года информирование контролируемого лица о совершаемых должностными лицами </w:t>
      </w:r>
      <w:r w:rsidR="006A1133"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действиях и принимаемых решениях, направление документов и сведений контролируемому лицу </w:t>
      </w:r>
      <w:r w:rsidR="006A1133" w:rsidRPr="00003A5A">
        <w:rPr>
          <w:rFonts w:ascii="Times New Roman" w:hAnsi="Times New Roman" w:cs="Times New Roman"/>
          <w:sz w:val="28"/>
          <w:szCs w:val="28"/>
        </w:rPr>
        <w:t>контрольным</w:t>
      </w:r>
      <w:r w:rsidRPr="00003A5A">
        <w:rPr>
          <w:rFonts w:ascii="Times New Roman" w:hAnsi="Times New Roman" w:cs="Times New Roman"/>
          <w:sz w:val="28"/>
          <w:szCs w:val="28"/>
        </w:rPr>
        <w:t xml:space="preserve"> органом в соответствии со статьей 21 Федерального закона </w:t>
      </w:r>
      <w:r w:rsidR="006A1133" w:rsidRPr="00003A5A">
        <w:rPr>
          <w:rFonts w:ascii="Times New Roman" w:hAnsi="Times New Roman" w:cs="Times New Roman"/>
          <w:sz w:val="28"/>
          <w:szCs w:val="28"/>
        </w:rPr>
        <w:t xml:space="preserve">№248 </w:t>
      </w:r>
      <w:r w:rsidRPr="00003A5A">
        <w:rPr>
          <w:rFonts w:ascii="Times New Roman" w:hAnsi="Times New Roman" w:cs="Times New Roman"/>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5.6. Индивидуальный предприниматель, гражданин, являющиеся контролируемыми лицами, вправе представить в </w:t>
      </w:r>
      <w:r w:rsidR="006A1133" w:rsidRPr="00003A5A">
        <w:rPr>
          <w:rFonts w:ascii="Times New Roman" w:hAnsi="Times New Roman" w:cs="Times New Roman"/>
          <w:sz w:val="28"/>
          <w:szCs w:val="28"/>
        </w:rPr>
        <w:t xml:space="preserve">контрольный </w:t>
      </w:r>
      <w:r w:rsidRPr="00003A5A">
        <w:rPr>
          <w:rFonts w:ascii="Times New Roman" w:hAnsi="Times New Roman" w:cs="Times New Roman"/>
          <w:sz w:val="28"/>
          <w:szCs w:val="28"/>
        </w:rPr>
        <w:t xml:space="preserve"> орган информацию о невозможности присутствия при проведении контрольного мероприятия в случае:</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w:t>
      </w:r>
      <w:r w:rsidRPr="00003A5A">
        <w:rPr>
          <w:rFonts w:ascii="Times New Roman" w:hAnsi="Times New Roman" w:cs="Times New Roman"/>
          <w:sz w:val="28"/>
          <w:szCs w:val="28"/>
        </w:rPr>
        <w:lastRenderedPageBreak/>
        <w:t>отпуска);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временной нетрудоспособности на момент проведения контрольного мероприятия (подтверждается справкой медицинского учреждения);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смерти близкого родственника (подтверждается свидетельством о смерти).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w:t>
      </w:r>
      <w:r w:rsidR="00485C09" w:rsidRPr="00003A5A">
        <w:rPr>
          <w:rFonts w:ascii="Times New Roman" w:hAnsi="Times New Roman" w:cs="Times New Roman"/>
          <w:sz w:val="28"/>
          <w:szCs w:val="28"/>
        </w:rPr>
        <w:t>контрольный</w:t>
      </w:r>
      <w:r w:rsidRPr="00003A5A">
        <w:rPr>
          <w:rFonts w:ascii="Times New Roman" w:hAnsi="Times New Roman" w:cs="Times New Roman"/>
          <w:sz w:val="28"/>
          <w:szCs w:val="28"/>
        </w:rPr>
        <w:t xml:space="preserve"> орган на адрес, указанный в решении о проведении контрольного мероприятия.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Главы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w:t>
      </w:r>
      <w:r w:rsidR="00485C09"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5.8. В случае выявления при проведении контрольного мероприятия нарушений обязательных требований, контролируемым лицом </w:t>
      </w:r>
      <w:r w:rsidR="00BA4AEF" w:rsidRPr="00003A5A">
        <w:rPr>
          <w:rFonts w:ascii="Times New Roman" w:hAnsi="Times New Roman" w:cs="Times New Roman"/>
          <w:sz w:val="28"/>
          <w:szCs w:val="28"/>
        </w:rPr>
        <w:t>контрольный</w:t>
      </w:r>
      <w:r w:rsidRPr="00003A5A">
        <w:rPr>
          <w:rFonts w:ascii="Times New Roman" w:hAnsi="Times New Roman" w:cs="Times New Roman"/>
          <w:sz w:val="28"/>
          <w:szCs w:val="28"/>
        </w:rPr>
        <w:t xml:space="preserve"> орган в пределах полномочий, предусмотренных законодательством Российской Федерации, обязан:</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Pr="00003A5A">
        <w:rPr>
          <w:rFonts w:ascii="Times New Roman" w:hAnsi="Times New Roman" w:cs="Times New Roman"/>
          <w:sz w:val="28"/>
          <w:szCs w:val="28"/>
        </w:rPr>
        <w:lastRenderedPageBreak/>
        <w:t>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5.9. Форма предписания об устранении выявленных нарушений утверждается распоряжением Главы </w:t>
      </w:r>
      <w:r w:rsidR="00BA4AEF" w:rsidRPr="00003A5A">
        <w:rPr>
          <w:rFonts w:ascii="Times New Roman" w:hAnsi="Times New Roman" w:cs="Times New Roman"/>
          <w:sz w:val="28"/>
          <w:szCs w:val="28"/>
        </w:rPr>
        <w:t>контрольного</w:t>
      </w:r>
      <w:r w:rsidRPr="00003A5A">
        <w:rPr>
          <w:rFonts w:ascii="Times New Roman" w:hAnsi="Times New Roman" w:cs="Times New Roman"/>
          <w:sz w:val="28"/>
          <w:szCs w:val="28"/>
        </w:rPr>
        <w:t xml:space="preserve"> органа.</w:t>
      </w:r>
    </w:p>
    <w:p w:rsidR="00632E93" w:rsidRPr="00003A5A" w:rsidRDefault="00632E93" w:rsidP="00003A5A">
      <w:pPr>
        <w:pStyle w:val="ConsPlusNormal"/>
        <w:jc w:val="both"/>
        <w:rPr>
          <w:rFonts w:ascii="Times New Roman" w:hAnsi="Times New Roman" w:cs="Times New Roman"/>
          <w:sz w:val="28"/>
          <w:szCs w:val="28"/>
        </w:rPr>
      </w:pPr>
    </w:p>
    <w:p w:rsidR="00632E93" w:rsidRPr="00003A5A" w:rsidRDefault="00632E93" w:rsidP="00003A5A">
      <w:pPr>
        <w:pStyle w:val="ConsPlusTitle"/>
        <w:jc w:val="center"/>
        <w:outlineLvl w:val="1"/>
        <w:rPr>
          <w:rFonts w:ascii="Times New Roman" w:hAnsi="Times New Roman" w:cs="Times New Roman"/>
          <w:sz w:val="28"/>
          <w:szCs w:val="28"/>
        </w:rPr>
      </w:pPr>
      <w:r w:rsidRPr="00003A5A">
        <w:rPr>
          <w:rFonts w:ascii="Times New Roman" w:hAnsi="Times New Roman" w:cs="Times New Roman"/>
          <w:sz w:val="28"/>
          <w:szCs w:val="28"/>
        </w:rPr>
        <w:t>VI. Обжалование решений контрольных (надзорных) органов,</w:t>
      </w:r>
    </w:p>
    <w:p w:rsidR="00632E93" w:rsidRPr="00003A5A" w:rsidRDefault="00632E93" w:rsidP="00003A5A">
      <w:pPr>
        <w:pStyle w:val="ConsPlusTitle"/>
        <w:jc w:val="center"/>
        <w:rPr>
          <w:rFonts w:ascii="Times New Roman" w:hAnsi="Times New Roman" w:cs="Times New Roman"/>
          <w:sz w:val="28"/>
          <w:szCs w:val="28"/>
        </w:rPr>
      </w:pPr>
      <w:r w:rsidRPr="00003A5A">
        <w:rPr>
          <w:rFonts w:ascii="Times New Roman" w:hAnsi="Times New Roman" w:cs="Times New Roman"/>
          <w:sz w:val="28"/>
          <w:szCs w:val="28"/>
        </w:rPr>
        <w:t>действий (бездействия) их должностных лиц</w:t>
      </w:r>
    </w:p>
    <w:p w:rsidR="00632E93" w:rsidRPr="00003A5A" w:rsidRDefault="00632E93" w:rsidP="00003A5A">
      <w:pPr>
        <w:pStyle w:val="ConsPlusNormal"/>
        <w:jc w:val="both"/>
        <w:rPr>
          <w:rFonts w:ascii="Times New Roman" w:hAnsi="Times New Roman" w:cs="Times New Roman"/>
          <w:sz w:val="28"/>
          <w:szCs w:val="28"/>
        </w:rPr>
      </w:pPr>
    </w:p>
    <w:p w:rsidR="00632E93" w:rsidRPr="00003A5A" w:rsidRDefault="00FB0E08" w:rsidP="00003A5A">
      <w:pPr>
        <w:pStyle w:val="ConsPlusNormal"/>
        <w:ind w:firstLine="540"/>
        <w:jc w:val="both"/>
        <w:rPr>
          <w:rFonts w:ascii="Times New Roman" w:hAnsi="Times New Roman" w:cs="Times New Roman"/>
          <w:sz w:val="28"/>
          <w:szCs w:val="28"/>
        </w:rPr>
      </w:pPr>
      <w:r w:rsidRPr="00FB0E08">
        <w:rPr>
          <w:rFonts w:ascii="Times New Roman" w:hAnsi="Times New Roman" w:cs="Times New Roman"/>
          <w:sz w:val="28"/>
          <w:szCs w:val="28"/>
        </w:rPr>
        <w:t>6.</w:t>
      </w:r>
      <w:r w:rsidR="00632E93" w:rsidRPr="00003A5A">
        <w:rPr>
          <w:rFonts w:ascii="Times New Roman" w:hAnsi="Times New Roman" w:cs="Times New Roman"/>
          <w:sz w:val="28"/>
          <w:szCs w:val="28"/>
        </w:rPr>
        <w:t xml:space="preserve">1. Действия (бездействие) должностных лиц </w:t>
      </w:r>
      <w:r w:rsidR="00A564FC" w:rsidRPr="00003A5A">
        <w:rPr>
          <w:rFonts w:ascii="Times New Roman" w:hAnsi="Times New Roman" w:cs="Times New Roman"/>
          <w:sz w:val="28"/>
          <w:szCs w:val="28"/>
        </w:rPr>
        <w:t xml:space="preserve">контрольного </w:t>
      </w:r>
      <w:r w:rsidR="00632E93" w:rsidRPr="00003A5A">
        <w:rPr>
          <w:rFonts w:ascii="Times New Roman" w:hAnsi="Times New Roman" w:cs="Times New Roman"/>
          <w:sz w:val="28"/>
          <w:szCs w:val="28"/>
        </w:rPr>
        <w:t xml:space="preserve">органа муниципального </w:t>
      </w:r>
      <w:r w:rsidR="00BA4AEF" w:rsidRPr="00003A5A">
        <w:rPr>
          <w:rFonts w:ascii="Times New Roman" w:hAnsi="Times New Roman" w:cs="Times New Roman"/>
          <w:sz w:val="28"/>
          <w:szCs w:val="28"/>
        </w:rPr>
        <w:t xml:space="preserve">земельного </w:t>
      </w:r>
      <w:r w:rsidR="00632E93" w:rsidRPr="00003A5A">
        <w:rPr>
          <w:rFonts w:ascii="Times New Roman" w:hAnsi="Times New Roman" w:cs="Times New Roman"/>
          <w:sz w:val="28"/>
          <w:szCs w:val="28"/>
        </w:rPr>
        <w:t>контроля, решения, принятые таким органом в ходе осуществления муниципального контроля, могут быть обжалованы контролируемым лицом в досудебном порядке в соответствии с положениями главы 9 Федерального закона.</w:t>
      </w:r>
    </w:p>
    <w:p w:rsidR="00632E93" w:rsidRPr="00003A5A" w:rsidRDefault="00FB0E08" w:rsidP="00003A5A">
      <w:pPr>
        <w:pStyle w:val="ConsPlusNormal"/>
        <w:ind w:firstLine="540"/>
        <w:jc w:val="both"/>
        <w:rPr>
          <w:rFonts w:ascii="Times New Roman" w:hAnsi="Times New Roman" w:cs="Times New Roman"/>
          <w:sz w:val="28"/>
          <w:szCs w:val="28"/>
        </w:rPr>
      </w:pPr>
      <w:r w:rsidRPr="00FB0E08">
        <w:rPr>
          <w:rFonts w:ascii="Times New Roman" w:hAnsi="Times New Roman" w:cs="Times New Roman"/>
          <w:sz w:val="28"/>
          <w:szCs w:val="28"/>
        </w:rPr>
        <w:t>6.</w:t>
      </w:r>
      <w:r w:rsidR="00632E93" w:rsidRPr="00003A5A">
        <w:rPr>
          <w:rFonts w:ascii="Times New Roman" w:hAnsi="Times New Roman" w:cs="Times New Roman"/>
          <w:sz w:val="28"/>
          <w:szCs w:val="28"/>
        </w:rPr>
        <w:t>2. Судебное обжалование р</w:t>
      </w:r>
      <w:r w:rsidR="00A564FC" w:rsidRPr="00003A5A">
        <w:rPr>
          <w:rFonts w:ascii="Times New Roman" w:hAnsi="Times New Roman" w:cs="Times New Roman"/>
          <w:sz w:val="28"/>
          <w:szCs w:val="28"/>
        </w:rPr>
        <w:t xml:space="preserve">ешений контрольного </w:t>
      </w:r>
      <w:r w:rsidR="00632E93" w:rsidRPr="00003A5A">
        <w:rPr>
          <w:rFonts w:ascii="Times New Roman" w:hAnsi="Times New Roman" w:cs="Times New Roman"/>
          <w:sz w:val="28"/>
          <w:szCs w:val="28"/>
        </w:rPr>
        <w:t xml:space="preserve">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32E93" w:rsidRPr="00003A5A" w:rsidRDefault="00FB0E08" w:rsidP="00003A5A">
      <w:pPr>
        <w:pStyle w:val="ConsPlusNormal"/>
        <w:ind w:firstLine="540"/>
        <w:jc w:val="both"/>
        <w:rPr>
          <w:rFonts w:ascii="Times New Roman" w:hAnsi="Times New Roman" w:cs="Times New Roman"/>
          <w:sz w:val="28"/>
          <w:szCs w:val="28"/>
        </w:rPr>
      </w:pPr>
      <w:r w:rsidRPr="00FB0E08">
        <w:rPr>
          <w:rFonts w:ascii="Times New Roman" w:hAnsi="Times New Roman" w:cs="Times New Roman"/>
          <w:sz w:val="28"/>
          <w:szCs w:val="28"/>
        </w:rPr>
        <w:t>6.3</w:t>
      </w:r>
      <w:r w:rsidR="00632E93" w:rsidRPr="00003A5A">
        <w:rPr>
          <w:rFonts w:ascii="Times New Roman" w:hAnsi="Times New Roman" w:cs="Times New Roman"/>
          <w:sz w:val="28"/>
          <w:szCs w:val="28"/>
        </w:rPr>
        <w:t>. В соответствии с порядком рассмотрения жалоба на решение контрольного органа, действия (бездействие) его должностных лиц рассматривается руководителем (заместителем руководителя) данного органа.</w:t>
      </w:r>
    </w:p>
    <w:p w:rsidR="00632E93" w:rsidRPr="00003A5A" w:rsidRDefault="00632E93" w:rsidP="00003A5A">
      <w:pPr>
        <w:pStyle w:val="ConsPlusNormal"/>
        <w:jc w:val="both"/>
        <w:rPr>
          <w:rFonts w:ascii="Times New Roman" w:hAnsi="Times New Roman" w:cs="Times New Roman"/>
          <w:sz w:val="28"/>
          <w:szCs w:val="28"/>
        </w:rPr>
      </w:pPr>
    </w:p>
    <w:p w:rsidR="00632E93" w:rsidRPr="00003A5A" w:rsidRDefault="00632E93" w:rsidP="00003A5A">
      <w:pPr>
        <w:pStyle w:val="ConsPlusTitle"/>
        <w:jc w:val="center"/>
        <w:outlineLvl w:val="1"/>
        <w:rPr>
          <w:rFonts w:ascii="Times New Roman" w:hAnsi="Times New Roman" w:cs="Times New Roman"/>
          <w:sz w:val="28"/>
          <w:szCs w:val="28"/>
        </w:rPr>
      </w:pPr>
      <w:r w:rsidRPr="00003A5A">
        <w:rPr>
          <w:rFonts w:ascii="Times New Roman" w:hAnsi="Times New Roman" w:cs="Times New Roman"/>
          <w:sz w:val="28"/>
          <w:szCs w:val="28"/>
        </w:rPr>
        <w:t>VII. Ключевые и индикативные показатели</w:t>
      </w:r>
    </w:p>
    <w:p w:rsidR="00632E93" w:rsidRPr="00003A5A" w:rsidRDefault="00632E93" w:rsidP="00003A5A">
      <w:pPr>
        <w:pStyle w:val="ConsPlusTitle"/>
        <w:jc w:val="center"/>
        <w:rPr>
          <w:rFonts w:ascii="Times New Roman" w:hAnsi="Times New Roman" w:cs="Times New Roman"/>
          <w:sz w:val="28"/>
          <w:szCs w:val="28"/>
        </w:rPr>
      </w:pPr>
      <w:r w:rsidRPr="00003A5A">
        <w:rPr>
          <w:rFonts w:ascii="Times New Roman" w:hAnsi="Times New Roman" w:cs="Times New Roman"/>
          <w:sz w:val="28"/>
          <w:szCs w:val="28"/>
        </w:rPr>
        <w:t>муниципального земельного контроля</w:t>
      </w:r>
    </w:p>
    <w:p w:rsidR="00632E93" w:rsidRPr="00003A5A" w:rsidRDefault="00632E93" w:rsidP="00003A5A">
      <w:pPr>
        <w:pStyle w:val="ConsPlusNormal"/>
        <w:jc w:val="both"/>
        <w:rPr>
          <w:rFonts w:ascii="Times New Roman" w:hAnsi="Times New Roman" w:cs="Times New Roman"/>
          <w:sz w:val="28"/>
          <w:szCs w:val="28"/>
        </w:rPr>
      </w:pPr>
    </w:p>
    <w:p w:rsidR="00632E93" w:rsidRPr="00003A5A" w:rsidRDefault="00FB0E08" w:rsidP="00003A5A">
      <w:pPr>
        <w:pStyle w:val="ConsPlusNormal"/>
        <w:ind w:firstLine="540"/>
        <w:jc w:val="both"/>
        <w:rPr>
          <w:rFonts w:ascii="Times New Roman" w:hAnsi="Times New Roman" w:cs="Times New Roman"/>
          <w:sz w:val="28"/>
          <w:szCs w:val="28"/>
        </w:rPr>
      </w:pPr>
      <w:r w:rsidRPr="00FB0E08">
        <w:rPr>
          <w:rFonts w:ascii="Times New Roman" w:hAnsi="Times New Roman" w:cs="Times New Roman"/>
          <w:sz w:val="28"/>
          <w:szCs w:val="28"/>
        </w:rPr>
        <w:t>7.1</w:t>
      </w:r>
      <w:r w:rsidR="00632E93" w:rsidRPr="00003A5A">
        <w:rPr>
          <w:rFonts w:ascii="Times New Roman" w:hAnsi="Times New Roman" w:cs="Times New Roman"/>
          <w:sz w:val="28"/>
          <w:szCs w:val="28"/>
        </w:rPr>
        <w:t>. Оценка результативности и эффективно</w:t>
      </w:r>
      <w:r w:rsidR="00AE5642" w:rsidRPr="00003A5A">
        <w:rPr>
          <w:rFonts w:ascii="Times New Roman" w:hAnsi="Times New Roman" w:cs="Times New Roman"/>
          <w:sz w:val="28"/>
          <w:szCs w:val="28"/>
        </w:rPr>
        <w:t xml:space="preserve">сти контрольного  органа </w:t>
      </w:r>
      <w:r w:rsidR="00632E93" w:rsidRPr="00003A5A">
        <w:rPr>
          <w:rFonts w:ascii="Times New Roman" w:hAnsi="Times New Roman" w:cs="Times New Roman"/>
          <w:sz w:val="28"/>
          <w:szCs w:val="28"/>
        </w:rPr>
        <w:t xml:space="preserve">осуществляется в установленном Федеральным законом порядке на основе системы показателей результативности и эффективности муниципального </w:t>
      </w:r>
      <w:r w:rsidR="00632E93" w:rsidRPr="00003A5A">
        <w:rPr>
          <w:rFonts w:ascii="Times New Roman" w:hAnsi="Times New Roman" w:cs="Times New Roman"/>
          <w:sz w:val="28"/>
          <w:szCs w:val="28"/>
        </w:rPr>
        <w:lastRenderedPageBreak/>
        <w:t>земельного контроля.</w:t>
      </w:r>
    </w:p>
    <w:p w:rsidR="00632E93" w:rsidRPr="00003A5A" w:rsidRDefault="00FB0E08" w:rsidP="00003A5A">
      <w:pPr>
        <w:pStyle w:val="ConsPlusNormal"/>
        <w:ind w:firstLine="540"/>
        <w:jc w:val="both"/>
        <w:rPr>
          <w:rFonts w:ascii="Times New Roman" w:hAnsi="Times New Roman" w:cs="Times New Roman"/>
          <w:sz w:val="28"/>
          <w:szCs w:val="28"/>
        </w:rPr>
      </w:pPr>
      <w:r w:rsidRPr="00FB0E08">
        <w:rPr>
          <w:rFonts w:ascii="Times New Roman" w:hAnsi="Times New Roman" w:cs="Times New Roman"/>
          <w:sz w:val="28"/>
          <w:szCs w:val="28"/>
        </w:rPr>
        <w:t>7.2</w:t>
      </w:r>
      <w:r w:rsidR="00632E93" w:rsidRPr="00003A5A">
        <w:rPr>
          <w:rFonts w:ascii="Times New Roman" w:hAnsi="Times New Roman" w:cs="Times New Roman"/>
          <w:sz w:val="28"/>
          <w:szCs w:val="28"/>
        </w:rPr>
        <w:t>. Ключевыми показателями эффективности и результативности осуществления муниципального земельного контроля являются: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632E93" w:rsidRPr="00003A5A" w:rsidRDefault="00FB0E08" w:rsidP="00003A5A">
      <w:pPr>
        <w:pStyle w:val="ConsPlusNormal"/>
        <w:ind w:firstLine="540"/>
        <w:jc w:val="both"/>
        <w:rPr>
          <w:rFonts w:ascii="Times New Roman" w:hAnsi="Times New Roman" w:cs="Times New Roman"/>
          <w:sz w:val="28"/>
          <w:szCs w:val="28"/>
        </w:rPr>
      </w:pPr>
      <w:r w:rsidRPr="00FB0E08">
        <w:rPr>
          <w:rFonts w:ascii="Times New Roman" w:hAnsi="Times New Roman" w:cs="Times New Roman"/>
          <w:sz w:val="28"/>
          <w:szCs w:val="28"/>
        </w:rPr>
        <w:t>7.3</w:t>
      </w:r>
      <w:r w:rsidR="00632E93" w:rsidRPr="00003A5A">
        <w:rPr>
          <w:rFonts w:ascii="Times New Roman" w:hAnsi="Times New Roman" w:cs="Times New Roman"/>
          <w:sz w:val="28"/>
          <w:szCs w:val="28"/>
        </w:rPr>
        <w:t>. Индикативными показателями осуществления муниципального земельного контроля являются:</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1) количество обращений граждан и организаций о нарушении обязательных требований, поступивших в </w:t>
      </w:r>
      <w:r w:rsidR="008A716B" w:rsidRPr="00003A5A">
        <w:rPr>
          <w:rFonts w:ascii="Times New Roman" w:hAnsi="Times New Roman" w:cs="Times New Roman"/>
          <w:sz w:val="28"/>
          <w:szCs w:val="28"/>
        </w:rPr>
        <w:t xml:space="preserve">контрольный  орган </w:t>
      </w:r>
      <w:r w:rsidRPr="00003A5A">
        <w:rPr>
          <w:rFonts w:ascii="Times New Roman" w:hAnsi="Times New Roman" w:cs="Times New Roman"/>
          <w:sz w:val="28"/>
          <w:szCs w:val="28"/>
        </w:rPr>
        <w:t>(единица);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2) количество проведенных </w:t>
      </w:r>
      <w:r w:rsidR="008A716B" w:rsidRPr="00003A5A">
        <w:rPr>
          <w:rFonts w:ascii="Times New Roman" w:hAnsi="Times New Roman" w:cs="Times New Roman"/>
          <w:sz w:val="28"/>
          <w:szCs w:val="28"/>
        </w:rPr>
        <w:t xml:space="preserve">контрольным  органом </w:t>
      </w:r>
      <w:r w:rsidRPr="00003A5A">
        <w:rPr>
          <w:rFonts w:ascii="Times New Roman" w:hAnsi="Times New Roman" w:cs="Times New Roman"/>
          <w:sz w:val="28"/>
          <w:szCs w:val="28"/>
        </w:rPr>
        <w:t>внеплановых контрольных мероприятий (единица);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3) количество принятых органами прокуратуры решений о согласовании проведения органом муниципального земельного контроля внепланового контрольного мероприятия (единица);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4) количество выявленных </w:t>
      </w:r>
      <w:r w:rsidR="008A716B" w:rsidRPr="00003A5A">
        <w:rPr>
          <w:rFonts w:ascii="Times New Roman" w:hAnsi="Times New Roman" w:cs="Times New Roman"/>
          <w:sz w:val="28"/>
          <w:szCs w:val="28"/>
        </w:rPr>
        <w:t xml:space="preserve">контрольным  органом </w:t>
      </w:r>
      <w:r w:rsidRPr="00003A5A">
        <w:rPr>
          <w:rFonts w:ascii="Times New Roman" w:hAnsi="Times New Roman" w:cs="Times New Roman"/>
          <w:sz w:val="28"/>
          <w:szCs w:val="28"/>
        </w:rPr>
        <w:t>нарушений обязательных требований (единица);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5) количество устраненных нарушений обязательных требований (единица);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6) количество поступивших возражений в отношении акта контрольного мероприятия (единица);</w:t>
      </w:r>
    </w:p>
    <w:p w:rsidR="00632E93" w:rsidRPr="00003A5A" w:rsidRDefault="00632E93" w:rsidP="00003A5A">
      <w:pPr>
        <w:pStyle w:val="ConsPlusNormal"/>
        <w:ind w:firstLine="540"/>
        <w:jc w:val="both"/>
        <w:rPr>
          <w:rFonts w:ascii="Times New Roman" w:hAnsi="Times New Roman" w:cs="Times New Roman"/>
          <w:sz w:val="28"/>
          <w:szCs w:val="28"/>
        </w:rPr>
      </w:pPr>
      <w:r w:rsidRPr="00003A5A">
        <w:rPr>
          <w:rFonts w:ascii="Times New Roman" w:hAnsi="Times New Roman" w:cs="Times New Roman"/>
          <w:sz w:val="28"/>
          <w:szCs w:val="28"/>
        </w:rPr>
        <w:t xml:space="preserve">7) количество выданных </w:t>
      </w:r>
      <w:r w:rsidR="00003A5A" w:rsidRPr="00003A5A">
        <w:rPr>
          <w:rFonts w:ascii="Times New Roman" w:hAnsi="Times New Roman" w:cs="Times New Roman"/>
          <w:sz w:val="28"/>
          <w:szCs w:val="28"/>
        </w:rPr>
        <w:t xml:space="preserve">контрольным  органом </w:t>
      </w:r>
      <w:r w:rsidRPr="00003A5A">
        <w:rPr>
          <w:rFonts w:ascii="Times New Roman" w:hAnsi="Times New Roman" w:cs="Times New Roman"/>
          <w:sz w:val="28"/>
          <w:szCs w:val="28"/>
        </w:rPr>
        <w:t>предписаний об устранении нарушений обязательных требований (единица).</w:t>
      </w:r>
    </w:p>
    <w:p w:rsidR="00632E93" w:rsidRPr="00003A5A" w:rsidRDefault="00FB0E08" w:rsidP="00003A5A">
      <w:pPr>
        <w:pStyle w:val="ConsPlusNormal"/>
        <w:ind w:firstLine="540"/>
        <w:jc w:val="both"/>
        <w:rPr>
          <w:rFonts w:ascii="Times New Roman" w:hAnsi="Times New Roman" w:cs="Times New Roman"/>
          <w:sz w:val="28"/>
          <w:szCs w:val="28"/>
        </w:rPr>
      </w:pPr>
      <w:r w:rsidRPr="00FB0E08">
        <w:rPr>
          <w:rFonts w:ascii="Times New Roman" w:hAnsi="Times New Roman" w:cs="Times New Roman"/>
          <w:sz w:val="28"/>
          <w:szCs w:val="28"/>
        </w:rPr>
        <w:t>7.4</w:t>
      </w:r>
      <w:r w:rsidR="00632E93" w:rsidRPr="00003A5A">
        <w:rPr>
          <w:rFonts w:ascii="Times New Roman" w:hAnsi="Times New Roman" w:cs="Times New Roman"/>
          <w:sz w:val="28"/>
          <w:szCs w:val="28"/>
        </w:rPr>
        <w:t xml:space="preserve">. </w:t>
      </w:r>
      <w:r w:rsidR="00003A5A" w:rsidRPr="00003A5A">
        <w:rPr>
          <w:rFonts w:ascii="Times New Roman" w:hAnsi="Times New Roman" w:cs="Times New Roman"/>
          <w:sz w:val="28"/>
          <w:szCs w:val="28"/>
        </w:rPr>
        <w:t xml:space="preserve">Контрольный  орган </w:t>
      </w:r>
      <w:r w:rsidR="00632E93" w:rsidRPr="00003A5A">
        <w:rPr>
          <w:rFonts w:ascii="Times New Roman" w:hAnsi="Times New Roman" w:cs="Times New Roman"/>
          <w:sz w:val="28"/>
          <w:szCs w:val="28"/>
        </w:rPr>
        <w:t>контроля ежегодно осуществляет подготовку доклада о муниципальном земельном контроле с указанием сведений о достижении ключевых показателей и сведений об индикативных показателях муниципального земельного контроля.</w:t>
      </w:r>
    </w:p>
    <w:p w:rsidR="00632E93" w:rsidRPr="00003A5A" w:rsidRDefault="00632E93" w:rsidP="00003A5A">
      <w:pPr>
        <w:pStyle w:val="ConsPlusNormal"/>
        <w:jc w:val="both"/>
        <w:rPr>
          <w:rFonts w:ascii="Times New Roman" w:hAnsi="Times New Roman" w:cs="Times New Roman"/>
          <w:sz w:val="28"/>
          <w:szCs w:val="28"/>
        </w:rPr>
      </w:pPr>
    </w:p>
    <w:sectPr w:rsidR="00632E93" w:rsidRPr="00003A5A" w:rsidSect="00F2108F">
      <w:headerReference w:type="default" r:id="rId14"/>
      <w:type w:val="continuous"/>
      <w:pgSz w:w="11907" w:h="16840" w:code="9"/>
      <w:pgMar w:top="1134" w:right="851" w:bottom="1134" w:left="1985" w:header="0" w:footer="0" w:gutter="0"/>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09D" w:rsidRDefault="0037009D" w:rsidP="00F2108F">
      <w:pPr>
        <w:spacing w:before="0" w:line="240" w:lineRule="auto"/>
      </w:pPr>
      <w:r>
        <w:separator/>
      </w:r>
    </w:p>
  </w:endnote>
  <w:endnote w:type="continuationSeparator" w:id="0">
    <w:p w:rsidR="0037009D" w:rsidRDefault="0037009D" w:rsidP="00F2108F">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09D" w:rsidRDefault="0037009D" w:rsidP="00F2108F">
      <w:pPr>
        <w:spacing w:before="0" w:line="240" w:lineRule="auto"/>
      </w:pPr>
      <w:r>
        <w:separator/>
      </w:r>
    </w:p>
  </w:footnote>
  <w:footnote w:type="continuationSeparator" w:id="0">
    <w:p w:rsidR="0037009D" w:rsidRDefault="0037009D" w:rsidP="00F2108F">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C0" w:rsidRDefault="0020001D" w:rsidP="00941135">
    <w:pPr>
      <w:pStyle w:val="a7"/>
      <w:framePr w:wrap="around" w:vAnchor="text" w:hAnchor="margin" w:xAlign="right" w:y="1"/>
      <w:rPr>
        <w:rStyle w:val="af0"/>
      </w:rPr>
    </w:pPr>
    <w:r>
      <w:rPr>
        <w:rStyle w:val="af0"/>
      </w:rPr>
      <w:fldChar w:fldCharType="begin"/>
    </w:r>
    <w:r w:rsidR="001D3DC0">
      <w:rPr>
        <w:rStyle w:val="af0"/>
      </w:rPr>
      <w:instrText xml:space="preserve">PAGE  </w:instrText>
    </w:r>
    <w:r>
      <w:rPr>
        <w:rStyle w:val="af0"/>
      </w:rPr>
      <w:fldChar w:fldCharType="end"/>
    </w:r>
  </w:p>
  <w:p w:rsidR="001D3DC0" w:rsidRDefault="001D3DC0" w:rsidP="005346E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C0" w:rsidRDefault="0020001D" w:rsidP="000F31EB">
    <w:pPr>
      <w:pStyle w:val="a7"/>
      <w:framePr w:wrap="around" w:vAnchor="text" w:hAnchor="margin" w:xAlign="right" w:y="1"/>
      <w:rPr>
        <w:rStyle w:val="af0"/>
      </w:rPr>
    </w:pPr>
    <w:r>
      <w:rPr>
        <w:rStyle w:val="af0"/>
      </w:rPr>
      <w:fldChar w:fldCharType="begin"/>
    </w:r>
    <w:r w:rsidR="001D3DC0">
      <w:rPr>
        <w:rStyle w:val="af0"/>
      </w:rPr>
      <w:instrText xml:space="preserve">PAGE  </w:instrText>
    </w:r>
    <w:r>
      <w:rPr>
        <w:rStyle w:val="af0"/>
      </w:rPr>
      <w:fldChar w:fldCharType="separate"/>
    </w:r>
    <w:r w:rsidR="001D3DC0">
      <w:rPr>
        <w:rStyle w:val="af0"/>
        <w:noProof/>
      </w:rPr>
      <w:t>6</w:t>
    </w:r>
    <w:r>
      <w:rPr>
        <w:rStyle w:val="af0"/>
      </w:rPr>
      <w:fldChar w:fldCharType="end"/>
    </w:r>
  </w:p>
  <w:p w:rsidR="001D3DC0" w:rsidRDefault="001D3DC0" w:rsidP="005346ED">
    <w:pPr>
      <w:pStyle w:val="a7"/>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C9" w:rsidRDefault="0020001D">
    <w:pPr>
      <w:pStyle w:val="a7"/>
    </w:pPr>
    <w:r>
      <w:rPr>
        <w:noProof/>
      </w:rPr>
      <w:fldChar w:fldCharType="begin"/>
    </w:r>
    <w:r w:rsidR="00594E27">
      <w:rPr>
        <w:noProof/>
      </w:rPr>
      <w:instrText>PAGE   \* MERGEFORMAT</w:instrText>
    </w:r>
    <w:r>
      <w:rPr>
        <w:noProof/>
      </w:rPr>
      <w:fldChar w:fldCharType="separate"/>
    </w:r>
    <w:r w:rsidR="003918CB">
      <w:rPr>
        <w:noProof/>
      </w:rPr>
      <w:t>19</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850C63"/>
    <w:multiLevelType w:val="hybridMultilevel"/>
    <w:tmpl w:val="A0E2A3DE"/>
    <w:lvl w:ilvl="0" w:tplc="E506CBF8">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015D9A"/>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0401501"/>
    <w:multiLevelType w:val="singleLevel"/>
    <w:tmpl w:val="F5AA2994"/>
    <w:lvl w:ilvl="0">
      <w:start w:val="1"/>
      <w:numFmt w:val="decimal"/>
      <w:lvlText w:val="%1."/>
      <w:lvlJc w:val="left"/>
      <w:pPr>
        <w:tabs>
          <w:tab w:val="num" w:pos="1320"/>
        </w:tabs>
        <w:ind w:left="1320" w:hanging="450"/>
      </w:pPr>
      <w:rPr>
        <w:rFonts w:hint="default"/>
      </w:rPr>
    </w:lvl>
  </w:abstractNum>
  <w:abstractNum w:abstractNumId="4">
    <w:nsid w:val="304A5607"/>
    <w:multiLevelType w:val="singleLevel"/>
    <w:tmpl w:val="3E9AE49A"/>
    <w:lvl w:ilvl="0">
      <w:start w:val="7"/>
      <w:numFmt w:val="bullet"/>
      <w:lvlText w:val="-"/>
      <w:lvlJc w:val="left"/>
      <w:pPr>
        <w:tabs>
          <w:tab w:val="num" w:pos="1092"/>
        </w:tabs>
        <w:ind w:left="1092" w:hanging="360"/>
      </w:pPr>
      <w:rPr>
        <w:rFonts w:hint="default"/>
      </w:rPr>
    </w:lvl>
  </w:abstractNum>
  <w:abstractNum w:abstractNumId="5">
    <w:nsid w:val="327B492D"/>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36510B32"/>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412B4D7B"/>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4FF702A4"/>
    <w:multiLevelType w:val="singleLevel"/>
    <w:tmpl w:val="F1B0839C"/>
    <w:lvl w:ilvl="0">
      <w:numFmt w:val="bullet"/>
      <w:lvlText w:val="-"/>
      <w:lvlJc w:val="left"/>
      <w:pPr>
        <w:tabs>
          <w:tab w:val="num" w:pos="420"/>
        </w:tabs>
        <w:ind w:left="420" w:hanging="360"/>
      </w:pPr>
      <w:rPr>
        <w:rFonts w:hint="default"/>
      </w:rPr>
    </w:lvl>
  </w:abstractNum>
  <w:abstractNum w:abstractNumId="9">
    <w:nsid w:val="5BD7104C"/>
    <w:multiLevelType w:val="singleLevel"/>
    <w:tmpl w:val="B7527D04"/>
    <w:lvl w:ilvl="0">
      <w:numFmt w:val="bullet"/>
      <w:lvlText w:val="-"/>
      <w:lvlJc w:val="left"/>
      <w:pPr>
        <w:tabs>
          <w:tab w:val="num" w:pos="420"/>
        </w:tabs>
        <w:ind w:left="420" w:hanging="360"/>
      </w:pPr>
      <w:rPr>
        <w:rFonts w:hint="default"/>
      </w:rPr>
    </w:lvl>
  </w:abstractNum>
  <w:abstractNum w:abstractNumId="10">
    <w:nsid w:val="60BF4D94"/>
    <w:multiLevelType w:val="singleLevel"/>
    <w:tmpl w:val="B4A0D9A6"/>
    <w:lvl w:ilvl="0">
      <w:numFmt w:val="bullet"/>
      <w:lvlText w:val="-"/>
      <w:lvlJc w:val="left"/>
      <w:pPr>
        <w:tabs>
          <w:tab w:val="num" w:pos="360"/>
        </w:tabs>
        <w:ind w:left="360" w:hanging="360"/>
      </w:pPr>
      <w:rPr>
        <w:rFonts w:hint="default"/>
      </w:rPr>
    </w:lvl>
  </w:abstractNum>
  <w:abstractNum w:abstractNumId="11">
    <w:nsid w:val="71922D12"/>
    <w:multiLevelType w:val="hybridMultilevel"/>
    <w:tmpl w:val="71EE454A"/>
    <w:lvl w:ilvl="0" w:tplc="005281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2265FEF"/>
    <w:multiLevelType w:val="hybridMultilevel"/>
    <w:tmpl w:val="847AAED8"/>
    <w:lvl w:ilvl="0" w:tplc="2CE82DC0">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7E375C67"/>
    <w:multiLevelType w:val="singleLevel"/>
    <w:tmpl w:val="4F3E536E"/>
    <w:lvl w:ilvl="0">
      <w:start w:val="1"/>
      <w:numFmt w:val="decimal"/>
      <w:lvlText w:val="%1."/>
      <w:lvlJc w:val="left"/>
      <w:pPr>
        <w:tabs>
          <w:tab w:val="num" w:pos="1305"/>
        </w:tabs>
        <w:ind w:left="1305" w:hanging="585"/>
      </w:pPr>
      <w:rPr>
        <w:rFonts w:hint="default"/>
        <w:sz w:val="24"/>
      </w:rPr>
    </w:lvl>
  </w:abstractNum>
  <w:num w:numId="1">
    <w:abstractNumId w:val="4"/>
  </w:num>
  <w:num w:numId="2">
    <w:abstractNumId w:val="9"/>
  </w:num>
  <w:num w:numId="3">
    <w:abstractNumId w:val="8"/>
  </w:num>
  <w:num w:numId="4">
    <w:abstractNumId w:val="7"/>
  </w:num>
  <w:num w:numId="5">
    <w:abstractNumId w:val="6"/>
  </w:num>
  <w:num w:numId="6">
    <w:abstractNumId w:val="10"/>
  </w:num>
  <w:num w:numId="7">
    <w:abstractNumId w:val="5"/>
  </w:num>
  <w:num w:numId="8">
    <w:abstractNumId w:val="13"/>
  </w:num>
  <w:num w:numId="9">
    <w:abstractNumId w:val="3"/>
  </w:num>
  <w:num w:numId="10">
    <w:abstractNumId w:val="2"/>
  </w:num>
  <w:num w:numId="11">
    <w:abstractNumId w:val="0"/>
  </w:num>
  <w:num w:numId="12">
    <w:abstractNumId w:val="11"/>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8915E6"/>
    <w:rsid w:val="00001B15"/>
    <w:rsid w:val="00002AA0"/>
    <w:rsid w:val="00003A5A"/>
    <w:rsid w:val="000264B8"/>
    <w:rsid w:val="000408F2"/>
    <w:rsid w:val="000431F7"/>
    <w:rsid w:val="00044AE3"/>
    <w:rsid w:val="00045354"/>
    <w:rsid w:val="00052B8B"/>
    <w:rsid w:val="00086233"/>
    <w:rsid w:val="0009329D"/>
    <w:rsid w:val="00096503"/>
    <w:rsid w:val="000B1E7B"/>
    <w:rsid w:val="000B5288"/>
    <w:rsid w:val="000C5FEC"/>
    <w:rsid w:val="000C6258"/>
    <w:rsid w:val="000D2626"/>
    <w:rsid w:val="000D40FC"/>
    <w:rsid w:val="000F3093"/>
    <w:rsid w:val="000F72B5"/>
    <w:rsid w:val="00123536"/>
    <w:rsid w:val="00173D9A"/>
    <w:rsid w:val="00174C19"/>
    <w:rsid w:val="001B15DB"/>
    <w:rsid w:val="001D3DC0"/>
    <w:rsid w:val="001E0958"/>
    <w:rsid w:val="001E77BA"/>
    <w:rsid w:val="001F0A15"/>
    <w:rsid w:val="001F28BE"/>
    <w:rsid w:val="001F3BB5"/>
    <w:rsid w:val="001F6825"/>
    <w:rsid w:val="0020001D"/>
    <w:rsid w:val="00220673"/>
    <w:rsid w:val="00223664"/>
    <w:rsid w:val="002548D3"/>
    <w:rsid w:val="00255270"/>
    <w:rsid w:val="0025536C"/>
    <w:rsid w:val="00257C0D"/>
    <w:rsid w:val="00264285"/>
    <w:rsid w:val="00266D07"/>
    <w:rsid w:val="00276A3D"/>
    <w:rsid w:val="002906E0"/>
    <w:rsid w:val="00293738"/>
    <w:rsid w:val="002956FD"/>
    <w:rsid w:val="002C1A81"/>
    <w:rsid w:val="002D39AF"/>
    <w:rsid w:val="002D55C5"/>
    <w:rsid w:val="002D6D0B"/>
    <w:rsid w:val="002D788B"/>
    <w:rsid w:val="002F3D47"/>
    <w:rsid w:val="00310A30"/>
    <w:rsid w:val="00315F64"/>
    <w:rsid w:val="0032541F"/>
    <w:rsid w:val="00334D14"/>
    <w:rsid w:val="00334F87"/>
    <w:rsid w:val="00361126"/>
    <w:rsid w:val="00366520"/>
    <w:rsid w:val="0037009D"/>
    <w:rsid w:val="0037348A"/>
    <w:rsid w:val="0037662F"/>
    <w:rsid w:val="003905E8"/>
    <w:rsid w:val="003918CB"/>
    <w:rsid w:val="00396145"/>
    <w:rsid w:val="00396985"/>
    <w:rsid w:val="003A7EFA"/>
    <w:rsid w:val="003B74E6"/>
    <w:rsid w:val="003C7EC1"/>
    <w:rsid w:val="003D4801"/>
    <w:rsid w:val="003D495C"/>
    <w:rsid w:val="003E4191"/>
    <w:rsid w:val="00413CD4"/>
    <w:rsid w:val="00436EAC"/>
    <w:rsid w:val="00446DCC"/>
    <w:rsid w:val="004521BE"/>
    <w:rsid w:val="004559EA"/>
    <w:rsid w:val="004561F7"/>
    <w:rsid w:val="00485C09"/>
    <w:rsid w:val="00487FB4"/>
    <w:rsid w:val="00490FF8"/>
    <w:rsid w:val="00493404"/>
    <w:rsid w:val="004A63D4"/>
    <w:rsid w:val="004A6C13"/>
    <w:rsid w:val="004C2AB5"/>
    <w:rsid w:val="004D657C"/>
    <w:rsid w:val="004E4611"/>
    <w:rsid w:val="004F73B1"/>
    <w:rsid w:val="0050667B"/>
    <w:rsid w:val="00517EDA"/>
    <w:rsid w:val="005222B1"/>
    <w:rsid w:val="00523091"/>
    <w:rsid w:val="00537DAC"/>
    <w:rsid w:val="00550426"/>
    <w:rsid w:val="005539E8"/>
    <w:rsid w:val="00567C1F"/>
    <w:rsid w:val="00571760"/>
    <w:rsid w:val="00575B19"/>
    <w:rsid w:val="005911EF"/>
    <w:rsid w:val="00594E27"/>
    <w:rsid w:val="005B0D33"/>
    <w:rsid w:val="005B2080"/>
    <w:rsid w:val="005C7654"/>
    <w:rsid w:val="005D0AEB"/>
    <w:rsid w:val="005E4BA1"/>
    <w:rsid w:val="005E51C7"/>
    <w:rsid w:val="005E5DC7"/>
    <w:rsid w:val="005E72C4"/>
    <w:rsid w:val="00626870"/>
    <w:rsid w:val="00627A2E"/>
    <w:rsid w:val="00630745"/>
    <w:rsid w:val="00632E93"/>
    <w:rsid w:val="006471C6"/>
    <w:rsid w:val="0065661A"/>
    <w:rsid w:val="00663658"/>
    <w:rsid w:val="006911EB"/>
    <w:rsid w:val="00694ED6"/>
    <w:rsid w:val="006A1133"/>
    <w:rsid w:val="006A1871"/>
    <w:rsid w:val="006A3E3D"/>
    <w:rsid w:val="006A4A0B"/>
    <w:rsid w:val="006B144D"/>
    <w:rsid w:val="006B32E2"/>
    <w:rsid w:val="006B6854"/>
    <w:rsid w:val="006C465E"/>
    <w:rsid w:val="006C7991"/>
    <w:rsid w:val="006E6997"/>
    <w:rsid w:val="006F0CBA"/>
    <w:rsid w:val="006F1597"/>
    <w:rsid w:val="00714CC7"/>
    <w:rsid w:val="00730986"/>
    <w:rsid w:val="00732D82"/>
    <w:rsid w:val="007461ED"/>
    <w:rsid w:val="00752C0A"/>
    <w:rsid w:val="0075536A"/>
    <w:rsid w:val="007570DF"/>
    <w:rsid w:val="00786DC7"/>
    <w:rsid w:val="007906A2"/>
    <w:rsid w:val="007A7BF5"/>
    <w:rsid w:val="007C3FCF"/>
    <w:rsid w:val="007D6256"/>
    <w:rsid w:val="007E452D"/>
    <w:rsid w:val="007F0814"/>
    <w:rsid w:val="007F12F5"/>
    <w:rsid w:val="0081576D"/>
    <w:rsid w:val="00827902"/>
    <w:rsid w:val="008315BB"/>
    <w:rsid w:val="00833C21"/>
    <w:rsid w:val="008434FE"/>
    <w:rsid w:val="00845296"/>
    <w:rsid w:val="00867004"/>
    <w:rsid w:val="00881A16"/>
    <w:rsid w:val="00881BF7"/>
    <w:rsid w:val="008915E6"/>
    <w:rsid w:val="00892CC6"/>
    <w:rsid w:val="008A716B"/>
    <w:rsid w:val="008F2B40"/>
    <w:rsid w:val="00930986"/>
    <w:rsid w:val="009540C0"/>
    <w:rsid w:val="00957046"/>
    <w:rsid w:val="00957916"/>
    <w:rsid w:val="00961624"/>
    <w:rsid w:val="0096170A"/>
    <w:rsid w:val="00966B41"/>
    <w:rsid w:val="00971B13"/>
    <w:rsid w:val="00974584"/>
    <w:rsid w:val="00980E3C"/>
    <w:rsid w:val="0098192E"/>
    <w:rsid w:val="00986EBA"/>
    <w:rsid w:val="00995819"/>
    <w:rsid w:val="009B126A"/>
    <w:rsid w:val="009C0071"/>
    <w:rsid w:val="009D6D40"/>
    <w:rsid w:val="009D747A"/>
    <w:rsid w:val="009E5EC9"/>
    <w:rsid w:val="00A04328"/>
    <w:rsid w:val="00A314EE"/>
    <w:rsid w:val="00A37EDB"/>
    <w:rsid w:val="00A411AA"/>
    <w:rsid w:val="00A5265A"/>
    <w:rsid w:val="00A564FC"/>
    <w:rsid w:val="00A61093"/>
    <w:rsid w:val="00AA19AA"/>
    <w:rsid w:val="00AA2E95"/>
    <w:rsid w:val="00AB1542"/>
    <w:rsid w:val="00AD622A"/>
    <w:rsid w:val="00AD63DB"/>
    <w:rsid w:val="00AD64E3"/>
    <w:rsid w:val="00AE2AD3"/>
    <w:rsid w:val="00AE3AF5"/>
    <w:rsid w:val="00AE5642"/>
    <w:rsid w:val="00AF37D5"/>
    <w:rsid w:val="00AF431A"/>
    <w:rsid w:val="00B04021"/>
    <w:rsid w:val="00B218BE"/>
    <w:rsid w:val="00B240F5"/>
    <w:rsid w:val="00B24BD4"/>
    <w:rsid w:val="00B2660B"/>
    <w:rsid w:val="00B31934"/>
    <w:rsid w:val="00B45DBD"/>
    <w:rsid w:val="00B75751"/>
    <w:rsid w:val="00B80D85"/>
    <w:rsid w:val="00B97F86"/>
    <w:rsid w:val="00BA4AEF"/>
    <w:rsid w:val="00BB274D"/>
    <w:rsid w:val="00BC6A90"/>
    <w:rsid w:val="00BF4BEB"/>
    <w:rsid w:val="00C004B5"/>
    <w:rsid w:val="00C0246C"/>
    <w:rsid w:val="00C02B63"/>
    <w:rsid w:val="00C05D34"/>
    <w:rsid w:val="00C15CE9"/>
    <w:rsid w:val="00C21D57"/>
    <w:rsid w:val="00C354C5"/>
    <w:rsid w:val="00C35C5D"/>
    <w:rsid w:val="00C475C5"/>
    <w:rsid w:val="00C51D72"/>
    <w:rsid w:val="00C53674"/>
    <w:rsid w:val="00C73971"/>
    <w:rsid w:val="00C74F5D"/>
    <w:rsid w:val="00C90803"/>
    <w:rsid w:val="00C928A7"/>
    <w:rsid w:val="00C9482E"/>
    <w:rsid w:val="00C9558B"/>
    <w:rsid w:val="00CB23A6"/>
    <w:rsid w:val="00CB4043"/>
    <w:rsid w:val="00CB479D"/>
    <w:rsid w:val="00CC0B0F"/>
    <w:rsid w:val="00CE109D"/>
    <w:rsid w:val="00D10137"/>
    <w:rsid w:val="00D23678"/>
    <w:rsid w:val="00D35B22"/>
    <w:rsid w:val="00D36042"/>
    <w:rsid w:val="00D46D66"/>
    <w:rsid w:val="00D60E6B"/>
    <w:rsid w:val="00D7042D"/>
    <w:rsid w:val="00D805D8"/>
    <w:rsid w:val="00DB2DDD"/>
    <w:rsid w:val="00DD3525"/>
    <w:rsid w:val="00DD6786"/>
    <w:rsid w:val="00DF0954"/>
    <w:rsid w:val="00DF2439"/>
    <w:rsid w:val="00DF3EC9"/>
    <w:rsid w:val="00E01A27"/>
    <w:rsid w:val="00E04696"/>
    <w:rsid w:val="00E1070B"/>
    <w:rsid w:val="00E13691"/>
    <w:rsid w:val="00E24609"/>
    <w:rsid w:val="00E67D6D"/>
    <w:rsid w:val="00E7383C"/>
    <w:rsid w:val="00E75E23"/>
    <w:rsid w:val="00E90EE4"/>
    <w:rsid w:val="00E91D34"/>
    <w:rsid w:val="00E95779"/>
    <w:rsid w:val="00E970E2"/>
    <w:rsid w:val="00E97E6E"/>
    <w:rsid w:val="00EE343A"/>
    <w:rsid w:val="00EF0213"/>
    <w:rsid w:val="00EF0EB4"/>
    <w:rsid w:val="00F13A1F"/>
    <w:rsid w:val="00F17625"/>
    <w:rsid w:val="00F2108F"/>
    <w:rsid w:val="00F50423"/>
    <w:rsid w:val="00F64A43"/>
    <w:rsid w:val="00F81AFD"/>
    <w:rsid w:val="00F919AA"/>
    <w:rsid w:val="00F95E0B"/>
    <w:rsid w:val="00FA5A4C"/>
    <w:rsid w:val="00FB0E08"/>
    <w:rsid w:val="00FB1312"/>
    <w:rsid w:val="00FB77E6"/>
    <w:rsid w:val="00FC0CEA"/>
    <w:rsid w:val="00FD567C"/>
    <w:rsid w:val="00FE2A56"/>
    <w:rsid w:val="00FE5A2A"/>
    <w:rsid w:val="00FF1F3E"/>
    <w:rsid w:val="00FF425E"/>
    <w:rsid w:val="00FF5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1BE"/>
    <w:pPr>
      <w:widowControl w:val="0"/>
      <w:spacing w:before="740" w:line="260" w:lineRule="auto"/>
      <w:ind w:left="1160" w:right="1000"/>
      <w:jc w:val="center"/>
    </w:pPr>
    <w:rPr>
      <w:snapToGrid w:val="0"/>
      <w:sz w:val="22"/>
    </w:rPr>
  </w:style>
  <w:style w:type="paragraph" w:styleId="1">
    <w:name w:val="heading 1"/>
    <w:basedOn w:val="a"/>
    <w:next w:val="a"/>
    <w:qFormat/>
    <w:rsid w:val="004521BE"/>
    <w:pPr>
      <w:keepNext/>
      <w:spacing w:before="0" w:line="220" w:lineRule="auto"/>
      <w:ind w:left="0" w:right="0"/>
      <w:jc w:val="right"/>
      <w:outlineLvl w:val="0"/>
    </w:pPr>
    <w:rPr>
      <w:b/>
    </w:rPr>
  </w:style>
  <w:style w:type="paragraph" w:styleId="2">
    <w:name w:val="heading 2"/>
    <w:basedOn w:val="a"/>
    <w:next w:val="a"/>
    <w:qFormat/>
    <w:rsid w:val="004521BE"/>
    <w:pPr>
      <w:keepNext/>
      <w:spacing w:before="0" w:line="240" w:lineRule="auto"/>
      <w:ind w:left="0" w:right="6"/>
      <w:jc w:val="left"/>
      <w:outlineLvl w:val="1"/>
    </w:pPr>
    <w:rPr>
      <w:b/>
      <w:sz w:val="24"/>
    </w:rPr>
  </w:style>
  <w:style w:type="paragraph" w:styleId="3">
    <w:name w:val="heading 3"/>
    <w:basedOn w:val="a"/>
    <w:next w:val="a"/>
    <w:qFormat/>
    <w:rsid w:val="004521BE"/>
    <w:pPr>
      <w:keepNext/>
      <w:spacing w:before="0" w:line="240" w:lineRule="auto"/>
      <w:ind w:left="0"/>
      <w:jc w:val="left"/>
      <w:outlineLvl w:val="2"/>
    </w:pPr>
    <w:rPr>
      <w:b/>
      <w:sz w:val="20"/>
    </w:rPr>
  </w:style>
  <w:style w:type="paragraph" w:styleId="4">
    <w:name w:val="heading 4"/>
    <w:basedOn w:val="a"/>
    <w:next w:val="a"/>
    <w:qFormat/>
    <w:rsid w:val="004521BE"/>
    <w:pPr>
      <w:keepNext/>
      <w:spacing w:before="0" w:line="360" w:lineRule="auto"/>
      <w:ind w:left="0" w:right="-74"/>
      <w:jc w:val="right"/>
      <w:outlineLvl w:val="3"/>
    </w:pPr>
    <w:rPr>
      <w:b/>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521BE"/>
    <w:pPr>
      <w:spacing w:line="220" w:lineRule="auto"/>
    </w:pPr>
    <w:rPr>
      <w:sz w:val="28"/>
    </w:rPr>
  </w:style>
  <w:style w:type="paragraph" w:styleId="a4">
    <w:name w:val="Body Text"/>
    <w:basedOn w:val="a"/>
    <w:rsid w:val="004521BE"/>
    <w:pPr>
      <w:spacing w:before="0" w:line="240" w:lineRule="auto"/>
      <w:ind w:left="0" w:right="6"/>
      <w:jc w:val="left"/>
    </w:pPr>
  </w:style>
  <w:style w:type="paragraph" w:styleId="20">
    <w:name w:val="Body Text 2"/>
    <w:basedOn w:val="a"/>
    <w:rsid w:val="004521BE"/>
    <w:pPr>
      <w:spacing w:before="0" w:line="240" w:lineRule="auto"/>
      <w:ind w:left="0" w:right="-99"/>
      <w:jc w:val="left"/>
    </w:pPr>
  </w:style>
  <w:style w:type="paragraph" w:styleId="30">
    <w:name w:val="Body Text 3"/>
    <w:basedOn w:val="a"/>
    <w:rsid w:val="004521BE"/>
    <w:pPr>
      <w:spacing w:before="0" w:line="240" w:lineRule="auto"/>
      <w:ind w:left="0"/>
      <w:jc w:val="left"/>
    </w:pPr>
  </w:style>
  <w:style w:type="paragraph" w:styleId="a5">
    <w:name w:val="caption"/>
    <w:basedOn w:val="a"/>
    <w:next w:val="a"/>
    <w:qFormat/>
    <w:rsid w:val="004521BE"/>
    <w:pPr>
      <w:spacing w:before="0" w:line="240" w:lineRule="auto"/>
      <w:ind w:left="0" w:right="0"/>
      <w:jc w:val="both"/>
    </w:pPr>
    <w:rPr>
      <w:b/>
      <w:spacing w:val="10"/>
      <w:kern w:val="20"/>
      <w:sz w:val="20"/>
    </w:rPr>
  </w:style>
  <w:style w:type="paragraph" w:styleId="a6">
    <w:name w:val="Document Map"/>
    <w:basedOn w:val="a"/>
    <w:semiHidden/>
    <w:rsid w:val="004521BE"/>
    <w:pPr>
      <w:shd w:val="clear" w:color="auto" w:fill="000080"/>
    </w:pPr>
    <w:rPr>
      <w:rFonts w:ascii="Tahoma" w:hAnsi="Tahoma"/>
    </w:rPr>
  </w:style>
  <w:style w:type="paragraph" w:styleId="21">
    <w:name w:val="Body Text Indent 2"/>
    <w:basedOn w:val="a"/>
    <w:rsid w:val="007906A2"/>
    <w:pPr>
      <w:spacing w:after="120" w:line="480" w:lineRule="auto"/>
      <w:ind w:left="283"/>
    </w:pPr>
  </w:style>
  <w:style w:type="paragraph" w:styleId="a7">
    <w:name w:val="header"/>
    <w:basedOn w:val="a"/>
    <w:link w:val="a8"/>
    <w:uiPriority w:val="99"/>
    <w:rsid w:val="00F2108F"/>
    <w:pPr>
      <w:tabs>
        <w:tab w:val="center" w:pos="4677"/>
        <w:tab w:val="right" w:pos="9355"/>
      </w:tabs>
    </w:pPr>
  </w:style>
  <w:style w:type="character" w:customStyle="1" w:styleId="a8">
    <w:name w:val="Верхний колонтитул Знак"/>
    <w:link w:val="a7"/>
    <w:uiPriority w:val="99"/>
    <w:rsid w:val="00F2108F"/>
    <w:rPr>
      <w:snapToGrid/>
      <w:sz w:val="22"/>
    </w:rPr>
  </w:style>
  <w:style w:type="paragraph" w:styleId="a9">
    <w:name w:val="footer"/>
    <w:basedOn w:val="a"/>
    <w:link w:val="aa"/>
    <w:rsid w:val="00F2108F"/>
    <w:pPr>
      <w:tabs>
        <w:tab w:val="center" w:pos="4677"/>
        <w:tab w:val="right" w:pos="9355"/>
      </w:tabs>
    </w:pPr>
  </w:style>
  <w:style w:type="character" w:customStyle="1" w:styleId="aa">
    <w:name w:val="Нижний колонтитул Знак"/>
    <w:link w:val="a9"/>
    <w:rsid w:val="00F2108F"/>
    <w:rPr>
      <w:snapToGrid/>
      <w:sz w:val="22"/>
    </w:rPr>
  </w:style>
  <w:style w:type="table" w:styleId="ab">
    <w:name w:val="Table Grid"/>
    <w:basedOn w:val="a1"/>
    <w:rsid w:val="00FF4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827902"/>
    <w:pPr>
      <w:spacing w:before="0" w:line="240" w:lineRule="auto"/>
    </w:pPr>
    <w:rPr>
      <w:rFonts w:ascii="Tahoma" w:hAnsi="Tahoma" w:cs="Tahoma"/>
      <w:sz w:val="16"/>
      <w:szCs w:val="16"/>
    </w:rPr>
  </w:style>
  <w:style w:type="character" w:customStyle="1" w:styleId="ad">
    <w:name w:val="Текст выноски Знак"/>
    <w:basedOn w:val="a0"/>
    <w:link w:val="ac"/>
    <w:rsid w:val="00827902"/>
    <w:rPr>
      <w:rFonts w:ascii="Tahoma" w:hAnsi="Tahoma" w:cs="Tahoma"/>
      <w:snapToGrid w:val="0"/>
      <w:sz w:val="16"/>
      <w:szCs w:val="16"/>
    </w:rPr>
  </w:style>
  <w:style w:type="paragraph" w:customStyle="1" w:styleId="ConsPlusNormal">
    <w:name w:val="ConsPlusNormal"/>
    <w:rsid w:val="00930986"/>
    <w:pPr>
      <w:widowControl w:val="0"/>
      <w:autoSpaceDE w:val="0"/>
      <w:autoSpaceDN w:val="0"/>
    </w:pPr>
    <w:rPr>
      <w:rFonts w:ascii="Calibri" w:hAnsi="Calibri" w:cs="Calibri"/>
      <w:sz w:val="22"/>
    </w:rPr>
  </w:style>
  <w:style w:type="paragraph" w:styleId="ae">
    <w:name w:val="List Paragraph"/>
    <w:basedOn w:val="a"/>
    <w:uiPriority w:val="34"/>
    <w:qFormat/>
    <w:rsid w:val="00930986"/>
    <w:pPr>
      <w:ind w:left="720"/>
      <w:contextualSpacing/>
    </w:pPr>
  </w:style>
  <w:style w:type="paragraph" w:customStyle="1" w:styleId="ConsPlusTitle">
    <w:name w:val="ConsPlusTitle"/>
    <w:uiPriority w:val="99"/>
    <w:rsid w:val="00930986"/>
    <w:pPr>
      <w:widowControl w:val="0"/>
      <w:autoSpaceDE w:val="0"/>
      <w:autoSpaceDN w:val="0"/>
    </w:pPr>
    <w:rPr>
      <w:rFonts w:ascii="Calibri" w:hAnsi="Calibri" w:cs="Calibri"/>
      <w:b/>
      <w:sz w:val="22"/>
    </w:rPr>
  </w:style>
  <w:style w:type="paragraph" w:customStyle="1" w:styleId="ConsPlusNonformat">
    <w:name w:val="ConsPlusNonformat"/>
    <w:rsid w:val="00B24BD4"/>
    <w:pPr>
      <w:widowControl w:val="0"/>
      <w:autoSpaceDE w:val="0"/>
      <w:autoSpaceDN w:val="0"/>
    </w:pPr>
    <w:rPr>
      <w:rFonts w:ascii="Courier New" w:hAnsi="Courier New" w:cs="Courier New"/>
    </w:rPr>
  </w:style>
  <w:style w:type="paragraph" w:styleId="af">
    <w:name w:val="No Spacing"/>
    <w:uiPriority w:val="1"/>
    <w:qFormat/>
    <w:rsid w:val="001D3DC0"/>
    <w:pPr>
      <w:widowControl w:val="0"/>
      <w:ind w:left="1160" w:right="1000"/>
      <w:jc w:val="center"/>
    </w:pPr>
    <w:rPr>
      <w:snapToGrid w:val="0"/>
      <w:sz w:val="22"/>
    </w:rPr>
  </w:style>
  <w:style w:type="character" w:styleId="af0">
    <w:name w:val="page number"/>
    <w:basedOn w:val="a0"/>
    <w:rsid w:val="001D3DC0"/>
  </w:style>
</w:styles>
</file>

<file path=word/webSettings.xml><?xml version="1.0" encoding="utf-8"?>
<w:webSettings xmlns:r="http://schemas.openxmlformats.org/officeDocument/2006/relationships" xmlns:w="http://schemas.openxmlformats.org/wordprocessingml/2006/main">
  <w:divs>
    <w:div w:id="49560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32E0CCD5ED0F7608436B4E74F5519E9C4F386634062EC7CCCFB5FCD87D3E58BAB1312A72600111471B7FED49B610ED4D8956328D1cDNAH" TargetMode="External"/><Relationship Id="rId13" Type="http://schemas.openxmlformats.org/officeDocument/2006/relationships/hyperlink" Target="consultantplus://offline/ref=8AC32E0CCD5ED0F7608436B4E74F5519E9CAF283664262EC7CCCFB5FCD87D3E599AB4B1EA7201B1A453EF1ABDBc9N8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AC32E0CCD5ED0F7608436B4E74F5519E9CBF380664E62EC7CCCFB5FCD87D3E599AB4B1EA7201B1A453EF1ABDBc9N8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32E0CCD5ED0F7608436B4E74F5519E9C4F386634062EC7CCCFB5FCD87D3E599AB4B1EA7201B1A453EF1ABDBc9N8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21\301%201300\&#1041;&#1083;&#1072;&#1085;&#1082;%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8F1F2-2835-47AA-9339-F1A15F1F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Постановление</Template>
  <TotalTime>638</TotalTime>
  <Pages>1</Pages>
  <Words>6826</Words>
  <Characters>38914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mwd</Company>
  <LinksUpToDate>false</LinksUpToDate>
  <CharactersWithSpaces>45649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21</cp:revision>
  <cp:lastPrinted>2021-12-29T05:04:00Z</cp:lastPrinted>
  <dcterms:created xsi:type="dcterms:W3CDTF">2021-02-25T08:28:00Z</dcterms:created>
  <dcterms:modified xsi:type="dcterms:W3CDTF">2021-12-29T05:11:00Z</dcterms:modified>
</cp:coreProperties>
</file>