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4C9" w:rsidRDefault="003E1181" w:rsidP="003E1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37FAD3" wp14:editId="6F9E2BFE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181" w:rsidRDefault="003E1181" w:rsidP="00865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181" w:rsidRDefault="003E1181" w:rsidP="00865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771" w:rsidRDefault="00865771" w:rsidP="00865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771">
        <w:rPr>
          <w:rFonts w:ascii="Times New Roman" w:hAnsi="Times New Roman" w:cs="Times New Roman"/>
          <w:b/>
          <w:sz w:val="28"/>
          <w:szCs w:val="28"/>
        </w:rPr>
        <w:t xml:space="preserve">В Республике Алтай </w:t>
      </w:r>
      <w:r w:rsidR="00C60E8A">
        <w:rPr>
          <w:rFonts w:ascii="Times New Roman" w:hAnsi="Times New Roman" w:cs="Times New Roman"/>
          <w:b/>
          <w:sz w:val="28"/>
          <w:szCs w:val="28"/>
        </w:rPr>
        <w:t>сокращается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количество </w:t>
      </w:r>
    </w:p>
    <w:p w:rsidR="009D04C9" w:rsidRPr="00865771" w:rsidRDefault="00865771" w:rsidP="00865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«бесправной» недвижимости</w:t>
      </w:r>
    </w:p>
    <w:p w:rsidR="00865771" w:rsidRDefault="00865771" w:rsidP="0011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684" w:rsidRDefault="00113684" w:rsidP="0011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F81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A3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81A31">
        <w:rPr>
          <w:rFonts w:ascii="Times New Roman" w:hAnsi="Times New Roman" w:cs="Times New Roman"/>
          <w:sz w:val="28"/>
          <w:szCs w:val="28"/>
        </w:rPr>
        <w:t xml:space="preserve"> по Республике Алтай совместно с органами государственной власти и местного самоуправления региона </w:t>
      </w:r>
      <w:r>
        <w:rPr>
          <w:rFonts w:ascii="Times New Roman" w:hAnsi="Times New Roman" w:cs="Times New Roman"/>
          <w:sz w:val="28"/>
          <w:szCs w:val="28"/>
        </w:rPr>
        <w:t>продолжает работу</w:t>
      </w:r>
      <w:r w:rsidRPr="00F81A31">
        <w:rPr>
          <w:rFonts w:ascii="Times New Roman" w:hAnsi="Times New Roman" w:cs="Times New Roman"/>
          <w:sz w:val="28"/>
          <w:szCs w:val="28"/>
        </w:rPr>
        <w:t xml:space="preserve"> по </w:t>
      </w:r>
      <w:r w:rsidR="009D04C9">
        <w:rPr>
          <w:rFonts w:ascii="Times New Roman" w:hAnsi="Times New Roman" w:cs="Times New Roman"/>
          <w:sz w:val="28"/>
          <w:szCs w:val="28"/>
        </w:rPr>
        <w:t>наполнению Единого государственного реестра недвижимости</w:t>
      </w:r>
      <w:r w:rsidRPr="00F81A31">
        <w:rPr>
          <w:rFonts w:ascii="Times New Roman" w:hAnsi="Times New Roman" w:cs="Times New Roman"/>
          <w:sz w:val="28"/>
          <w:szCs w:val="28"/>
        </w:rPr>
        <w:t xml:space="preserve"> </w:t>
      </w:r>
      <w:r w:rsidR="00865771">
        <w:rPr>
          <w:rFonts w:ascii="Times New Roman" w:hAnsi="Times New Roman" w:cs="Times New Roman"/>
          <w:sz w:val="28"/>
          <w:szCs w:val="28"/>
        </w:rPr>
        <w:t xml:space="preserve">полными и </w:t>
      </w:r>
      <w:r w:rsidRPr="00F81A31">
        <w:rPr>
          <w:rFonts w:ascii="Times New Roman" w:hAnsi="Times New Roman" w:cs="Times New Roman"/>
          <w:sz w:val="28"/>
          <w:szCs w:val="28"/>
        </w:rPr>
        <w:t xml:space="preserve">точными сведениями. </w:t>
      </w:r>
    </w:p>
    <w:p w:rsidR="00F64195" w:rsidRDefault="00F64195" w:rsidP="0011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совместной работе, в республике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снижается количество «бесправной» недвижимости.</w:t>
      </w:r>
    </w:p>
    <w:p w:rsidR="00865771" w:rsidRPr="009D04C9" w:rsidRDefault="003E1181" w:rsidP="008657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>По данным на 20.02.2025 в</w:t>
      </w:r>
      <w:r w:rsidR="00865771" w:rsidRPr="009D04C9">
        <w:rPr>
          <w:rFonts w:ascii="Times New Roman" w:hAnsi="Times New Roman" w:cs="Times New Roman"/>
          <w:color w:val="292C2F"/>
          <w:sz w:val="28"/>
          <w:szCs w:val="28"/>
        </w:rPr>
        <w:t xml:space="preserve"> реестр недвижимости внесены сведения о выявленных правообладателях 2222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 ранее учтенных </w:t>
      </w:r>
      <w:r w:rsidR="00865771" w:rsidRPr="009D04C9">
        <w:rPr>
          <w:rFonts w:ascii="Times New Roman" w:hAnsi="Times New Roman" w:cs="Times New Roman"/>
          <w:color w:val="292C2F"/>
          <w:sz w:val="28"/>
          <w:szCs w:val="28"/>
        </w:rPr>
        <w:t>объектов недвижимости, 3514 объектов исключены из реестра как прекратившие своё существование.</w:t>
      </w:r>
    </w:p>
    <w:p w:rsidR="00865771" w:rsidRDefault="009D04C9" w:rsidP="00113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9D04C9">
        <w:rPr>
          <w:rFonts w:ascii="Times New Roman" w:hAnsi="Times New Roman" w:cs="Times New Roman"/>
          <w:color w:val="292C2F"/>
          <w:sz w:val="28"/>
          <w:szCs w:val="28"/>
        </w:rPr>
        <w:t xml:space="preserve">На эффективное снижение количества объектов недвижимости без прав повлияла реализация закона о выявлении правообладателей ранее учтенных объектов недвижимости (№ 518-ФЗ), вступившего в силу с июня 2021 года. </w:t>
      </w:r>
    </w:p>
    <w:p w:rsidR="00865771" w:rsidRPr="00865771" w:rsidRDefault="00865771" w:rsidP="008657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601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Работа по выявлению правообладателей ранее учтенной недвижимости – это своего рода инвентаризация,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которая </w:t>
      </w:r>
      <w:r w:rsidRPr="006011AB">
        <w:rPr>
          <w:rFonts w:ascii="Times New Roman" w:hAnsi="Times New Roman" w:cs="Times New Roman"/>
          <w:i/>
          <w:sz w:val="28"/>
          <w:szCs w:val="28"/>
        </w:rPr>
        <w:t xml:space="preserve">направлена </w:t>
      </w:r>
      <w:r w:rsidRPr="00601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установление актуальных и достоверных сведений о правообладателях </w:t>
      </w:r>
      <w:r w:rsidR="00C60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таких объектов</w:t>
      </w:r>
      <w:r w:rsidRPr="00601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 также на защиту их прав и имущественных интересов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Наиболее активно данная работа проводится в </w:t>
      </w:r>
      <w:proofErr w:type="spellStart"/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>Усть-Коксинском</w:t>
      </w:r>
      <w:proofErr w:type="spellEnd"/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, </w:t>
      </w:r>
      <w:proofErr w:type="spellStart"/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>Чемальском</w:t>
      </w:r>
      <w:proofErr w:type="spellEnd"/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 и </w:t>
      </w:r>
      <w:proofErr w:type="spellStart"/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>Шебалинском</w:t>
      </w:r>
      <w:proofErr w:type="spellEnd"/>
      <w:r w:rsidRPr="00865771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 районах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рассказала руководитель Управления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3684" w:rsidRPr="009D04C9" w:rsidRDefault="00113684" w:rsidP="00113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9D04C9">
        <w:rPr>
          <w:rFonts w:ascii="Times New Roman" w:hAnsi="Times New Roman" w:cs="Times New Roman"/>
          <w:color w:val="292C2F"/>
          <w:sz w:val="28"/>
          <w:szCs w:val="28"/>
        </w:rPr>
        <w:t xml:space="preserve">Напомним, в марте 2020 года в рамках указания Президента РФ об обеспечении достоверности сведений в государственных информационных ресурсах </w:t>
      </w:r>
      <w:proofErr w:type="spellStart"/>
      <w:r w:rsidRPr="009D04C9">
        <w:rPr>
          <w:rFonts w:ascii="Times New Roman" w:hAnsi="Times New Roman" w:cs="Times New Roman"/>
          <w:color w:val="292C2F"/>
          <w:sz w:val="28"/>
          <w:szCs w:val="28"/>
        </w:rPr>
        <w:t>Росреестр</w:t>
      </w:r>
      <w:proofErr w:type="spellEnd"/>
      <w:r w:rsidRPr="009D04C9">
        <w:rPr>
          <w:rFonts w:ascii="Times New Roman" w:hAnsi="Times New Roman" w:cs="Times New Roman"/>
          <w:color w:val="292C2F"/>
          <w:sz w:val="28"/>
          <w:szCs w:val="28"/>
        </w:rPr>
        <w:t xml:space="preserve"> приступил к реализации проекта «Полный и точный реестр». При участии федеральных, региональных органов власти и муниципалитетов проводится работа внесению в ЕГРН сведений об административных границах и границах территориальных зон, проведению комплексных кадастровых работ, </w:t>
      </w:r>
      <w:r w:rsidR="003E1181">
        <w:rPr>
          <w:rFonts w:ascii="Times New Roman" w:hAnsi="Times New Roman" w:cs="Times New Roman"/>
          <w:color w:val="292C2F"/>
          <w:sz w:val="28"/>
          <w:szCs w:val="28"/>
        </w:rPr>
        <w:t xml:space="preserve">а также по </w:t>
      </w:r>
      <w:r w:rsidRPr="009D04C9">
        <w:rPr>
          <w:rFonts w:ascii="Times New Roman" w:hAnsi="Times New Roman" w:cs="Times New Roman"/>
          <w:color w:val="292C2F"/>
          <w:sz w:val="28"/>
          <w:szCs w:val="28"/>
        </w:rPr>
        <w:t>выявлению правообладателей ранее учтенных объектов недвижимости.</w:t>
      </w:r>
    </w:p>
    <w:p w:rsidR="00113684" w:rsidRPr="009D04C9" w:rsidRDefault="00113684" w:rsidP="00113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113684" w:rsidRDefault="00113684" w:rsidP="00113684">
      <w:pPr>
        <w:spacing w:after="0" w:line="240" w:lineRule="auto"/>
        <w:ind w:firstLine="709"/>
        <w:jc w:val="both"/>
        <w:rPr>
          <w:rFonts w:ascii="Arial" w:hAnsi="Arial" w:cs="Arial"/>
          <w:color w:val="292C2F"/>
        </w:rPr>
      </w:pPr>
    </w:p>
    <w:p w:rsidR="00113684" w:rsidRDefault="00113684" w:rsidP="00113684">
      <w:pPr>
        <w:spacing w:after="0" w:line="240" w:lineRule="auto"/>
        <w:ind w:firstLine="709"/>
        <w:jc w:val="both"/>
        <w:rPr>
          <w:rFonts w:ascii="Arial" w:hAnsi="Arial" w:cs="Arial"/>
          <w:color w:val="292C2F"/>
        </w:rPr>
      </w:pPr>
    </w:p>
    <w:p w:rsidR="003E1181" w:rsidRDefault="003E1181" w:rsidP="00113684">
      <w:pPr>
        <w:spacing w:after="0" w:line="240" w:lineRule="auto"/>
        <w:ind w:firstLine="709"/>
        <w:jc w:val="both"/>
        <w:rPr>
          <w:rFonts w:ascii="Arial" w:hAnsi="Arial" w:cs="Arial"/>
          <w:color w:val="292C2F"/>
        </w:rPr>
      </w:pPr>
    </w:p>
    <w:p w:rsidR="003E1181" w:rsidRPr="00F6035D" w:rsidRDefault="003E1181" w:rsidP="003E11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</w:pPr>
      <w:r w:rsidRPr="00F6035D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F6035D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Росреестра</w:t>
      </w:r>
      <w:proofErr w:type="spellEnd"/>
      <w:r w:rsidRPr="00F6035D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по Республике Алтай</w:t>
      </w:r>
    </w:p>
    <w:p w:rsidR="003E1181" w:rsidRDefault="003E1181" w:rsidP="00113684">
      <w:pPr>
        <w:spacing w:after="0" w:line="240" w:lineRule="auto"/>
        <w:ind w:firstLine="709"/>
        <w:jc w:val="both"/>
        <w:rPr>
          <w:rFonts w:ascii="Arial" w:hAnsi="Arial" w:cs="Arial"/>
          <w:color w:val="292C2F"/>
        </w:rPr>
      </w:pPr>
    </w:p>
    <w:p w:rsidR="00113684" w:rsidRDefault="00113684" w:rsidP="00113684">
      <w:pPr>
        <w:spacing w:after="0" w:line="240" w:lineRule="auto"/>
        <w:ind w:firstLine="709"/>
        <w:jc w:val="both"/>
        <w:rPr>
          <w:rFonts w:ascii="Arial" w:hAnsi="Arial" w:cs="Arial"/>
          <w:color w:val="292C2F"/>
        </w:rPr>
      </w:pPr>
    </w:p>
    <w:sectPr w:rsidR="00113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84"/>
    <w:rsid w:val="00113684"/>
    <w:rsid w:val="003E1181"/>
    <w:rsid w:val="00865771"/>
    <w:rsid w:val="009D04C9"/>
    <w:rsid w:val="00A64D67"/>
    <w:rsid w:val="00C06EF7"/>
    <w:rsid w:val="00C60E8A"/>
    <w:rsid w:val="00F6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E7CF"/>
  <w15:chartTrackingRefBased/>
  <w15:docId w15:val="{81E2CBA2-5ADF-4B54-9103-CE6F54CF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2025-02-24T05:32:00Z</cp:lastPrinted>
  <dcterms:created xsi:type="dcterms:W3CDTF">2025-02-24T05:07:00Z</dcterms:created>
  <dcterms:modified xsi:type="dcterms:W3CDTF">2025-02-24T06:52:00Z</dcterms:modified>
</cp:coreProperties>
</file>