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35D" w:rsidRDefault="00F6035D" w:rsidP="00F6035D">
      <w:pPr>
        <w:spacing w:after="0" w:line="240" w:lineRule="auto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AFE6D11" wp14:editId="1DAAF8B9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035D" w:rsidRDefault="00F6035D" w:rsidP="00F6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F6035D" w:rsidRDefault="00F6035D" w:rsidP="00F6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F6035D" w:rsidRDefault="00F6035D" w:rsidP="00F6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Как защитить свою недвижимость от мошенников?</w:t>
      </w:r>
    </w:p>
    <w:p w:rsidR="00F6035D" w:rsidRDefault="00F6035D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F6035D" w:rsidRDefault="00F6035D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В последнее время участились случаи мошенничества с недвижимостью граждан. 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М</w:t>
      </w:r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ошенники используют поддельные доверенности, документы о праве собственности на недвижимость, паспорта и т.д. К примеру, гражданин может купить квартиру у мошенников, предоставивших поддельные документы, и остаться как без </w:t>
      </w: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недвижимости, так и без денег. </w:t>
      </w:r>
      <w:r w:rsidRPr="00817914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Кроме того, имеют место случаи, когда квартира может быть продана без ведома собственника. Человек даже не будет знать, что за его спиной злоумышленники подделали документы и подали их в МФЦ. 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же 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защитить свою недвижимость?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Самый простой способ – подать заявление о запрете регистрации сделок без вашего личного участия.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Это можно сделать в личном кабинете на сайте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на Портале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госуслуг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или в МФЦ.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После того, как заявление будет подано, в Единый государственный реестр недвижимости (ЕГРН) будет внесена соответствующая запись. И если в </w:t>
      </w:r>
      <w:proofErr w:type="spellStart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будут поданы документы без личного участия собственника (например, по доверенности), они рассматриваться не будут. Их вернут обратно заявителю.</w:t>
      </w:r>
    </w:p>
    <w:p w:rsidR="00881EB2" w:rsidRDefault="00F6035D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="00881EB2" w:rsidRPr="00F6035D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Этот механизм заработал в 2013 году и позволяет минимизировать риски мошенничества, например, при утере паспорта или документов о праве собственности, а также в случае длительного отъезда правообладателя. Также это помогает защитить права престарелых граждан, которых недобросовестные лица могут обмануть или ввести в за</w:t>
      </w:r>
      <w:r w:rsidRPr="00F6035D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блуждение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рассказала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Лариса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Обращаем</w:t>
      </w:r>
      <w:r w:rsidRPr="00E07C2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 внимание, что 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з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апрет не действует, если недвижимость продается по решению суда или требованию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судебного пристава-исполнителя.</w:t>
      </w:r>
    </w:p>
    <w:p w:rsidR="00881EB2" w:rsidRPr="00E07C28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И, конечно же, тщательно проверяйте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 документы перед сделками купли-продажи недвижимости</w:t>
      </w:r>
      <w:r w:rsidRPr="00817914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.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 первую очередь, покупателям стоит учитывать, что продавать недвижимость может только собственник. Поэтому сначала следует внимательно 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изучить правоустанавливающие документы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 К ним относятся договоры передачи (приватизации), дарения, купли-продажи, участия в долевом строительстве и т.д. То есть документы, на основании которых возникло право собственности у нынешнего владельца или владельцев объекта недвижимости.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Требуйте от продавца предоставить оригиналы документов на собственность. Если вам их не показывают, это должно насторожить.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lastRenderedPageBreak/>
        <w:t>Кроме того, попросите продавца 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предоставить выписку из ЕГРН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об основных характеристиках и зарегистрированных правах на объект недвижимости.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У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бедитесь, что вы покупаете объект недвижимости действительно у его актуального собственника (сверьте указанные в выписке фамилию, имя, отчество, паспортные данные с информацией в паспорте, а также в документе, по кот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орому продавец приобрел объект).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роверьте, чем именно (объектом недвижимости или долей в праве на него) владеет человек, с которым вы собираетесь совершить сделку. Другими словами, единственный ли он собственник объекта недвижимости или нет?</w:t>
      </w:r>
    </w:p>
    <w:p w:rsidR="00881EB2" w:rsidRPr="00817914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ет ли зарегистрированных прав на данный объект у несовершеннолетних? В данном случае продавец должен предоставить разрешение органов опеки и попечительства на продажу.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Также перед покупкой необходимо внимательно изучить, </w:t>
      </w: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как часто переходили права на объект недвижимости</w:t>
      </w: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Стоит насторожиться, если в короткий период времени переходы прав были очень частыми. 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Особо внимательно стоит отнестись к сделке, если продавец действует от лица собственника по нотариальной доверенности. Проверить доверенность можно на официальном сайте Фе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деральной нотариальной палаты.</w:t>
      </w: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881EB2" w:rsidRDefault="00881EB2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 w:rsidRPr="00817914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Будьте бдительны и каждый раз внимательно проверяйте, какие и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менно документы вы подписываете!</w:t>
      </w:r>
    </w:p>
    <w:p w:rsidR="00F6035D" w:rsidRDefault="00F6035D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F6035D" w:rsidRDefault="00F6035D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F6035D" w:rsidRDefault="00F6035D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F6035D" w:rsidRDefault="00F6035D" w:rsidP="00881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F6035D" w:rsidRPr="00F6035D" w:rsidRDefault="00F6035D" w:rsidP="00F603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</w:pPr>
      <w:r w:rsidRPr="00F6035D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F6035D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Росреестра</w:t>
      </w:r>
      <w:proofErr w:type="spellEnd"/>
      <w:r w:rsidRPr="00F6035D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 по Республике Алтай</w:t>
      </w:r>
    </w:p>
    <w:p w:rsidR="0080344C" w:rsidRPr="00F6035D" w:rsidRDefault="0080344C" w:rsidP="00F6035D">
      <w:pPr>
        <w:jc w:val="right"/>
      </w:pPr>
    </w:p>
    <w:sectPr w:rsidR="0080344C" w:rsidRPr="00F6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B2"/>
    <w:rsid w:val="004A1795"/>
    <w:rsid w:val="00672F31"/>
    <w:rsid w:val="0080344C"/>
    <w:rsid w:val="00881EB2"/>
    <w:rsid w:val="00F6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B7A7"/>
  <w15:chartTrackingRefBased/>
  <w15:docId w15:val="{D4EBEBA9-250C-491B-A478-374B4A64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2025-02-14T08:29:00Z</dcterms:created>
  <dcterms:modified xsi:type="dcterms:W3CDTF">2025-02-24T04:42:00Z</dcterms:modified>
</cp:coreProperties>
</file>