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73B" w:rsidRPr="00B53BDB" w:rsidRDefault="00E8373B" w:rsidP="00E8373B">
      <w:pPr>
        <w:jc w:val="center"/>
        <w:rPr>
          <w:sz w:val="28"/>
          <w:szCs w:val="28"/>
        </w:rPr>
      </w:pPr>
      <w:r w:rsidRPr="00B53BDB">
        <w:rPr>
          <w:sz w:val="28"/>
          <w:szCs w:val="28"/>
        </w:rPr>
        <w:t>План границ земельн</w:t>
      </w:r>
      <w:r w:rsidR="003F07FE" w:rsidRPr="00B53BDB">
        <w:rPr>
          <w:sz w:val="28"/>
          <w:szCs w:val="28"/>
        </w:rPr>
        <w:t>ого</w:t>
      </w:r>
      <w:r w:rsidRPr="00B53BDB">
        <w:rPr>
          <w:sz w:val="28"/>
          <w:szCs w:val="28"/>
        </w:rPr>
        <w:t xml:space="preserve"> участк</w:t>
      </w:r>
      <w:r w:rsidR="003F07FE" w:rsidRPr="00B53BDB">
        <w:rPr>
          <w:sz w:val="28"/>
          <w:szCs w:val="28"/>
        </w:rPr>
        <w:t>а</w:t>
      </w:r>
    </w:p>
    <w:p w:rsidR="00E8373B" w:rsidRPr="00B53BDB" w:rsidRDefault="00B53BDB" w:rsidP="00E8373B">
      <w:pPr>
        <w:jc w:val="center"/>
        <w:rPr>
          <w:sz w:val="28"/>
          <w:szCs w:val="28"/>
        </w:rPr>
      </w:pPr>
      <w:r w:rsidRPr="00B53BDB">
        <w:rPr>
          <w:sz w:val="28"/>
          <w:szCs w:val="28"/>
        </w:rPr>
        <w:t>04:01:</w:t>
      </w:r>
      <w:r w:rsidR="008D3FAB">
        <w:rPr>
          <w:sz w:val="28"/>
          <w:szCs w:val="28"/>
        </w:rPr>
        <w:t>020208</w:t>
      </w:r>
      <w:r w:rsidR="00E25B4E">
        <w:rPr>
          <w:sz w:val="28"/>
          <w:szCs w:val="28"/>
        </w:rPr>
        <w:t>:</w:t>
      </w:r>
      <w:r w:rsidR="00642CE0" w:rsidRPr="00B53BDB">
        <w:rPr>
          <w:sz w:val="28"/>
          <w:szCs w:val="28"/>
        </w:rPr>
        <w:t>ЗУ1</w:t>
      </w:r>
      <w:r w:rsidR="003F07FE" w:rsidRPr="00B53BDB">
        <w:rPr>
          <w:sz w:val="28"/>
          <w:szCs w:val="28"/>
        </w:rPr>
        <w:t xml:space="preserve">, площадь участка </w:t>
      </w:r>
      <w:r w:rsidR="008D3FAB" w:rsidRPr="008D3FAB">
        <w:rPr>
          <w:sz w:val="28"/>
          <w:szCs w:val="28"/>
        </w:rPr>
        <w:t>2265</w:t>
      </w:r>
      <w:r w:rsidR="006C4984">
        <w:rPr>
          <w:sz w:val="28"/>
          <w:szCs w:val="28"/>
        </w:rPr>
        <w:t xml:space="preserve"> </w:t>
      </w:r>
      <w:proofErr w:type="spellStart"/>
      <w:r w:rsidR="006C4984">
        <w:rPr>
          <w:sz w:val="28"/>
          <w:szCs w:val="28"/>
        </w:rPr>
        <w:t>кв</w:t>
      </w:r>
      <w:proofErr w:type="gramStart"/>
      <w:r w:rsidR="006C4984">
        <w:rPr>
          <w:sz w:val="28"/>
          <w:szCs w:val="28"/>
        </w:rPr>
        <w:t>.м</w:t>
      </w:r>
      <w:proofErr w:type="spellEnd"/>
      <w:proofErr w:type="gramEnd"/>
    </w:p>
    <w:p w:rsidR="00E8373B" w:rsidRPr="00EF5BC2" w:rsidRDefault="00EF5BC2" w:rsidP="00EF5BC2">
      <w:pPr>
        <w:jc w:val="center"/>
        <w:rPr>
          <w:sz w:val="28"/>
          <w:szCs w:val="28"/>
        </w:rPr>
      </w:pPr>
      <w:proofErr w:type="spellStart"/>
      <w:r w:rsidRPr="00EF5BC2">
        <w:rPr>
          <w:sz w:val="28"/>
          <w:szCs w:val="28"/>
        </w:rPr>
        <w:t>Респ</w:t>
      </w:r>
      <w:proofErr w:type="spellEnd"/>
      <w:r w:rsidRPr="00EF5BC2">
        <w:rPr>
          <w:sz w:val="28"/>
          <w:szCs w:val="28"/>
        </w:rPr>
        <w:t xml:space="preserve">. Алтай, р-н </w:t>
      </w:r>
      <w:proofErr w:type="spellStart"/>
      <w:r w:rsidRPr="00EF5BC2">
        <w:rPr>
          <w:sz w:val="28"/>
          <w:szCs w:val="28"/>
        </w:rPr>
        <w:t>Майминский</w:t>
      </w:r>
      <w:proofErr w:type="spellEnd"/>
      <w:r w:rsidRPr="00EF5BC2">
        <w:rPr>
          <w:sz w:val="28"/>
          <w:szCs w:val="28"/>
        </w:rPr>
        <w:t xml:space="preserve">, </w:t>
      </w:r>
      <w:r w:rsidR="008D3FAB" w:rsidRPr="008D3FAB">
        <w:rPr>
          <w:sz w:val="28"/>
          <w:szCs w:val="28"/>
        </w:rPr>
        <w:t xml:space="preserve">с. </w:t>
      </w:r>
      <w:proofErr w:type="spellStart"/>
      <w:r w:rsidR="008D3FAB" w:rsidRPr="008D3FAB">
        <w:rPr>
          <w:sz w:val="28"/>
          <w:szCs w:val="28"/>
        </w:rPr>
        <w:t>Манжерок</w:t>
      </w:r>
      <w:proofErr w:type="spellEnd"/>
      <w:r w:rsidR="008D3FAB" w:rsidRPr="008D3FAB">
        <w:rPr>
          <w:sz w:val="28"/>
          <w:szCs w:val="28"/>
        </w:rPr>
        <w:t xml:space="preserve">, ул. </w:t>
      </w:r>
      <w:proofErr w:type="gramStart"/>
      <w:r w:rsidR="008D3FAB" w:rsidRPr="008D3FAB">
        <w:rPr>
          <w:sz w:val="28"/>
          <w:szCs w:val="28"/>
        </w:rPr>
        <w:t>Пионерская</w:t>
      </w:r>
      <w:proofErr w:type="gramEnd"/>
      <w:r w:rsidR="008D3FAB" w:rsidRPr="008D3FAB">
        <w:rPr>
          <w:sz w:val="28"/>
          <w:szCs w:val="28"/>
        </w:rPr>
        <w:t xml:space="preserve">, </w:t>
      </w:r>
      <w:r w:rsidR="008D3FAB">
        <w:rPr>
          <w:sz w:val="28"/>
          <w:szCs w:val="28"/>
        </w:rPr>
        <w:t xml:space="preserve">район </w:t>
      </w:r>
      <w:r w:rsidR="008D3FAB" w:rsidRPr="008D3FAB">
        <w:rPr>
          <w:sz w:val="28"/>
          <w:szCs w:val="28"/>
        </w:rPr>
        <w:t>дом</w:t>
      </w:r>
      <w:r w:rsidR="008D3FAB">
        <w:rPr>
          <w:sz w:val="28"/>
          <w:szCs w:val="28"/>
        </w:rPr>
        <w:t>а</w:t>
      </w:r>
      <w:r w:rsidR="008D3FAB" w:rsidRPr="008D3FAB">
        <w:rPr>
          <w:sz w:val="28"/>
          <w:szCs w:val="28"/>
        </w:rPr>
        <w:t xml:space="preserve"> 5</w:t>
      </w:r>
    </w:p>
    <w:p w:rsidR="00E8373B" w:rsidRPr="00B53BDB" w:rsidRDefault="00E8373B" w:rsidP="00E8373B">
      <w:pPr>
        <w:jc w:val="center"/>
        <w:rPr>
          <w:sz w:val="28"/>
          <w:szCs w:val="28"/>
        </w:rPr>
      </w:pPr>
      <w:r w:rsidRPr="00B53BDB">
        <w:rPr>
          <w:sz w:val="28"/>
          <w:szCs w:val="28"/>
        </w:rPr>
        <w:t>Масштаб 1:</w:t>
      </w:r>
      <w:r w:rsidR="008D3FAB">
        <w:rPr>
          <w:sz w:val="28"/>
          <w:szCs w:val="28"/>
        </w:rPr>
        <w:t>10</w:t>
      </w:r>
      <w:r w:rsidR="00600B5C" w:rsidRPr="00B53BDB">
        <w:rPr>
          <w:sz w:val="28"/>
          <w:szCs w:val="28"/>
        </w:rPr>
        <w:t>00</w:t>
      </w:r>
    </w:p>
    <w:p w:rsidR="00B53BDB" w:rsidRDefault="008D3FAB" w:rsidP="00E8373B">
      <w:pPr>
        <w:jc w:val="center"/>
      </w:pPr>
      <w:bookmarkStart w:id="0" w:name="ТекстовоеПоле6"/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5934075" cy="5753100"/>
            <wp:effectExtent l="0" t="0" r="9525" b="0"/>
            <wp:wrapNone/>
            <wp:docPr id="5" name="Рисунок 5" descr="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91196" w:rsidRDefault="00A91196" w:rsidP="00E8373B">
      <w:pPr>
        <w:jc w:val="center"/>
      </w:pPr>
    </w:p>
    <w:p w:rsidR="00302267" w:rsidRDefault="00302267" w:rsidP="00E8373B">
      <w:pPr>
        <w:jc w:val="center"/>
      </w:pPr>
    </w:p>
    <w:p w:rsidR="00C25AE8" w:rsidRDefault="00C25AE8" w:rsidP="00E8373B">
      <w:pPr>
        <w:jc w:val="center"/>
      </w:pPr>
    </w:p>
    <w:p w:rsidR="00C25AE8" w:rsidRDefault="00C25AE8" w:rsidP="00E8373B">
      <w:pPr>
        <w:jc w:val="center"/>
      </w:pPr>
    </w:p>
    <w:p w:rsidR="00C25AE8" w:rsidRDefault="00C25AE8" w:rsidP="00E8373B">
      <w:pPr>
        <w:jc w:val="center"/>
      </w:pPr>
    </w:p>
    <w:p w:rsidR="00C25AE8" w:rsidRDefault="00C25AE8" w:rsidP="00E8373B">
      <w:pPr>
        <w:jc w:val="center"/>
      </w:pPr>
    </w:p>
    <w:p w:rsidR="00C25AE8" w:rsidRDefault="00C25AE8" w:rsidP="00E8373B">
      <w:pPr>
        <w:jc w:val="center"/>
      </w:pPr>
    </w:p>
    <w:p w:rsidR="00C25AE8" w:rsidRDefault="00C25AE8" w:rsidP="00E8373B">
      <w:pPr>
        <w:jc w:val="center"/>
      </w:pPr>
    </w:p>
    <w:p w:rsidR="00C25AE8" w:rsidRDefault="00C25AE8" w:rsidP="00E8373B">
      <w:pPr>
        <w:jc w:val="center"/>
      </w:pPr>
    </w:p>
    <w:p w:rsidR="00C25AE8" w:rsidRDefault="00C25AE8" w:rsidP="00E8373B">
      <w:pPr>
        <w:jc w:val="center"/>
      </w:pPr>
    </w:p>
    <w:p w:rsidR="00C25AE8" w:rsidRDefault="00C25AE8" w:rsidP="00E8373B">
      <w:pPr>
        <w:jc w:val="center"/>
      </w:pPr>
    </w:p>
    <w:p w:rsidR="00C25AE8" w:rsidRDefault="00C25AE8" w:rsidP="00E8373B">
      <w:pPr>
        <w:jc w:val="center"/>
      </w:pPr>
    </w:p>
    <w:p w:rsidR="00C25AE8" w:rsidRDefault="00C25AE8" w:rsidP="00E8373B">
      <w:pPr>
        <w:jc w:val="center"/>
      </w:pPr>
    </w:p>
    <w:p w:rsidR="00C25AE8" w:rsidRDefault="00C25AE8" w:rsidP="00E8373B">
      <w:pPr>
        <w:jc w:val="center"/>
      </w:pPr>
    </w:p>
    <w:p w:rsidR="00C25AE8" w:rsidRDefault="00C25AE8" w:rsidP="00E8373B">
      <w:pPr>
        <w:jc w:val="center"/>
      </w:pPr>
    </w:p>
    <w:p w:rsidR="00C25AE8" w:rsidRDefault="00C25AE8" w:rsidP="00E8373B">
      <w:pPr>
        <w:jc w:val="center"/>
      </w:pPr>
    </w:p>
    <w:p w:rsidR="00C25AE8" w:rsidRDefault="00C25AE8" w:rsidP="00E8373B">
      <w:pPr>
        <w:jc w:val="center"/>
      </w:pPr>
    </w:p>
    <w:p w:rsidR="00C25AE8" w:rsidRDefault="00C25AE8" w:rsidP="00E8373B">
      <w:pPr>
        <w:jc w:val="center"/>
      </w:pPr>
    </w:p>
    <w:p w:rsidR="00C25AE8" w:rsidRDefault="00C25AE8" w:rsidP="00E8373B">
      <w:pPr>
        <w:jc w:val="center"/>
      </w:pPr>
    </w:p>
    <w:p w:rsidR="00C25AE8" w:rsidRPr="000717B3" w:rsidRDefault="00C25AE8" w:rsidP="00E8373B">
      <w:pPr>
        <w:jc w:val="center"/>
      </w:pPr>
    </w:p>
    <w:p w:rsidR="00FA234D" w:rsidRDefault="00FA234D" w:rsidP="00E8373B">
      <w:pPr>
        <w:rPr>
          <w:rFonts w:eastAsia="Calibri"/>
        </w:rPr>
      </w:pPr>
    </w:p>
    <w:p w:rsidR="00EF5BC2" w:rsidRDefault="00EF5BC2" w:rsidP="00E8373B">
      <w:pPr>
        <w:rPr>
          <w:rFonts w:eastAsia="Calibri"/>
        </w:rPr>
      </w:pPr>
    </w:p>
    <w:p w:rsidR="00EF5BC2" w:rsidRDefault="00EF5BC2" w:rsidP="00E8373B">
      <w:pPr>
        <w:rPr>
          <w:rFonts w:eastAsia="Calibri"/>
        </w:rPr>
      </w:pPr>
    </w:p>
    <w:p w:rsidR="00EF5BC2" w:rsidRDefault="00EF5BC2" w:rsidP="00E8373B">
      <w:pPr>
        <w:rPr>
          <w:rFonts w:eastAsia="Calibri"/>
        </w:rPr>
      </w:pPr>
    </w:p>
    <w:p w:rsidR="00EF5BC2" w:rsidRDefault="00EF5BC2" w:rsidP="00E8373B">
      <w:pPr>
        <w:rPr>
          <w:rFonts w:eastAsia="Calibri"/>
        </w:rPr>
      </w:pPr>
    </w:p>
    <w:p w:rsidR="00EF5BC2" w:rsidRDefault="00EF5BC2" w:rsidP="00E8373B">
      <w:pPr>
        <w:rPr>
          <w:rFonts w:eastAsia="Calibri"/>
        </w:rPr>
      </w:pPr>
    </w:p>
    <w:p w:rsidR="00EF5BC2" w:rsidRDefault="00EF5BC2" w:rsidP="00E8373B">
      <w:pPr>
        <w:rPr>
          <w:rFonts w:eastAsia="Calibri"/>
        </w:rPr>
      </w:pPr>
    </w:p>
    <w:p w:rsidR="00EF5BC2" w:rsidRDefault="00EF5BC2" w:rsidP="00E8373B">
      <w:pPr>
        <w:rPr>
          <w:rFonts w:eastAsia="Calibri"/>
        </w:rPr>
      </w:pPr>
    </w:p>
    <w:p w:rsidR="00EF5BC2" w:rsidRDefault="00EF5BC2" w:rsidP="00E8373B">
      <w:pPr>
        <w:rPr>
          <w:rFonts w:eastAsia="Calibri"/>
        </w:rPr>
      </w:pPr>
    </w:p>
    <w:p w:rsidR="00EF5BC2" w:rsidRDefault="00EF5BC2" w:rsidP="00E8373B">
      <w:pPr>
        <w:rPr>
          <w:rFonts w:eastAsia="Calibri"/>
        </w:rPr>
      </w:pPr>
    </w:p>
    <w:p w:rsidR="00EF5BC2" w:rsidRDefault="00EF5BC2" w:rsidP="00E8373B">
      <w:pPr>
        <w:rPr>
          <w:rFonts w:eastAsia="Calibri"/>
        </w:rPr>
      </w:pPr>
    </w:p>
    <w:p w:rsidR="00EF5BC2" w:rsidRDefault="00EF5BC2" w:rsidP="00E8373B">
      <w:pPr>
        <w:rPr>
          <w:rFonts w:eastAsia="Calibri"/>
        </w:rPr>
      </w:pPr>
    </w:p>
    <w:p w:rsidR="00E8373B" w:rsidRDefault="00B53BDB" w:rsidP="00E8373B">
      <w:pPr>
        <w:rPr>
          <w:rFonts w:eastAsia="Calibri"/>
        </w:rPr>
      </w:pPr>
      <w:r>
        <w:rPr>
          <w:rFonts w:eastAsia="Calibri"/>
        </w:rPr>
        <w:t>У</w:t>
      </w:r>
      <w:r w:rsidR="00E8373B">
        <w:rPr>
          <w:rFonts w:eastAsia="Calibri"/>
        </w:rPr>
        <w:t>словные обозначения:</w:t>
      </w:r>
    </w:p>
    <w:p w:rsidR="00E8373B" w:rsidRPr="00F40A31" w:rsidRDefault="00E8373B" w:rsidP="00E8373B">
      <w:pPr>
        <w:tabs>
          <w:tab w:val="left" w:pos="1050"/>
        </w:tabs>
        <w:rPr>
          <w:color w:val="000000"/>
        </w:rPr>
      </w:pPr>
      <w:r w:rsidRPr="00F40A31">
        <w:rPr>
          <w:color w:val="000000"/>
        </w:rPr>
        <w:t>:ЗУ</w:t>
      </w:r>
      <w:proofErr w:type="gramStart"/>
      <w:r w:rsidRPr="00F40A31">
        <w:rPr>
          <w:color w:val="000000"/>
        </w:rPr>
        <w:t>1</w:t>
      </w:r>
      <w:proofErr w:type="gramEnd"/>
      <w:r w:rsidRPr="00F40A31">
        <w:rPr>
          <w:color w:val="000000"/>
        </w:rPr>
        <w:tab/>
        <w:t>- обозначение образуемого земельного участка;</w:t>
      </w:r>
    </w:p>
    <w:p w:rsidR="00E8373B" w:rsidRPr="00F40A31" w:rsidRDefault="00BE3A65" w:rsidP="00E8373B">
      <w:pPr>
        <w:tabs>
          <w:tab w:val="left" w:pos="2738"/>
        </w:tabs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71120</wp:posOffset>
                </wp:positionV>
                <wp:extent cx="571500" cy="0"/>
                <wp:effectExtent l="6350" t="13970" r="12700" b="1460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5pt,5.6pt" to="43.2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" strokeweight="1pt"/>
            </w:pict>
          </mc:Fallback>
        </mc:AlternateContent>
      </w:r>
      <w:r w:rsidR="00E8373B" w:rsidRPr="00F40A31">
        <w:rPr>
          <w:color w:val="000000"/>
        </w:rPr>
        <w:t xml:space="preserve">                 - существующая часть границы, имеющиеся в ГКН сведения о которой  </w:t>
      </w:r>
    </w:p>
    <w:p w:rsidR="00E8373B" w:rsidRPr="00F40A31" w:rsidRDefault="00E8373B" w:rsidP="00E8373B">
      <w:pPr>
        <w:autoSpaceDE w:val="0"/>
        <w:autoSpaceDN w:val="0"/>
        <w:adjustRightInd w:val="0"/>
        <w:ind w:left="252"/>
        <w:rPr>
          <w:color w:val="000000"/>
        </w:rPr>
      </w:pPr>
      <w:r w:rsidRPr="00F40A31">
        <w:rPr>
          <w:color w:val="000000"/>
        </w:rPr>
        <w:t xml:space="preserve">               достаточны для определения ее местоположения;</w:t>
      </w:r>
    </w:p>
    <w:p w:rsidR="00E8373B" w:rsidRPr="00F40A31" w:rsidRDefault="00BE3A65" w:rsidP="00E8373B">
      <w:pPr>
        <w:autoSpaceDE w:val="0"/>
        <w:ind w:left="252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74295</wp:posOffset>
                </wp:positionV>
                <wp:extent cx="533400" cy="0"/>
                <wp:effectExtent l="7620" t="7620" r="11430" b="1143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5.85pt" to="39.6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" strokecolor="red" strokeweight="1pt">
                <v:stroke joinstyle="miter"/>
              </v:line>
            </w:pict>
          </mc:Fallback>
        </mc:AlternateContent>
      </w:r>
      <w:r w:rsidR="00E8373B" w:rsidRPr="00F40A31">
        <w:rPr>
          <w:color w:val="000000"/>
        </w:rPr>
        <w:t xml:space="preserve">           - вновь образованная часть границы,  сведения о которой  достаточны    </w:t>
      </w:r>
    </w:p>
    <w:p w:rsidR="00E8373B" w:rsidRPr="00F40A31" w:rsidRDefault="00E8373B" w:rsidP="00E8373B">
      <w:pPr>
        <w:autoSpaceDE w:val="0"/>
        <w:ind w:left="252"/>
        <w:rPr>
          <w:color w:val="000000"/>
        </w:rPr>
      </w:pPr>
      <w:r w:rsidRPr="00F40A31">
        <w:rPr>
          <w:color w:val="000000"/>
        </w:rPr>
        <w:t xml:space="preserve">             для определения ее местоположения;</w:t>
      </w:r>
    </w:p>
    <w:p w:rsidR="00E8373B" w:rsidRDefault="00BE3A65" w:rsidP="00E8373B">
      <w:pPr>
        <w:autoSpaceDE w:val="0"/>
        <w:autoSpaceDN w:val="0"/>
        <w:adjustRightInd w:val="0"/>
        <w:ind w:left="851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103505</wp:posOffset>
                </wp:positionV>
                <wp:extent cx="53975" cy="53975"/>
                <wp:effectExtent l="7620" t="8255" r="5080" b="1397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" cy="5397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3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21.6pt;margin-top:8.15pt;width:4.25pt;height: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" fillcolor="black" strokeweight=".74pt">
                <v:stroke joinstyle="miter"/>
              </v:oval>
            </w:pict>
          </mc:Fallback>
        </mc:AlternateContent>
      </w:r>
      <w:r w:rsidR="00E8373B" w:rsidRPr="00F40A31">
        <w:rPr>
          <w:color w:val="000000"/>
        </w:rPr>
        <w:t>-  точка границы, имеющиеся сведения о которой позволяют однозначно определить ее   положение на местности;</w:t>
      </w:r>
    </w:p>
    <w:p w:rsidR="00317682" w:rsidRDefault="00317682" w:rsidP="00930E92">
      <w:pPr>
        <w:autoSpaceDE w:val="0"/>
        <w:autoSpaceDN w:val="0"/>
        <w:adjustRightInd w:val="0"/>
        <w:ind w:left="851"/>
        <w:jc w:val="center"/>
        <w:rPr>
          <w:b/>
          <w:color w:val="000000"/>
        </w:rPr>
      </w:pPr>
      <w:bookmarkStart w:id="1" w:name="_GoBack"/>
      <w:bookmarkEnd w:id="1"/>
    </w:p>
    <w:p w:rsidR="00930E92" w:rsidRDefault="00930E92" w:rsidP="00930E92">
      <w:pPr>
        <w:autoSpaceDE w:val="0"/>
        <w:autoSpaceDN w:val="0"/>
        <w:adjustRightInd w:val="0"/>
        <w:ind w:left="851"/>
        <w:jc w:val="center"/>
        <w:rPr>
          <w:b/>
          <w:color w:val="000000"/>
        </w:rPr>
      </w:pPr>
      <w:r w:rsidRPr="00930E92">
        <w:rPr>
          <w:b/>
          <w:color w:val="000000"/>
        </w:rPr>
        <w:t>Каталог координат поворотных точек земельного участка</w:t>
      </w:r>
    </w:p>
    <w:p w:rsidR="00930E92" w:rsidRDefault="00930E92" w:rsidP="00930E92">
      <w:pPr>
        <w:autoSpaceDE w:val="0"/>
        <w:autoSpaceDN w:val="0"/>
        <w:adjustRightInd w:val="0"/>
        <w:ind w:left="851"/>
        <w:jc w:val="center"/>
        <w:rPr>
          <w:b/>
          <w:color w:val="000000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1"/>
        <w:gridCol w:w="3486"/>
        <w:gridCol w:w="3343"/>
      </w:tblGrid>
      <w:tr w:rsidR="00302267" w:rsidRPr="00F26790" w:rsidTr="00302267">
        <w:tc>
          <w:tcPr>
            <w:tcW w:w="2831" w:type="dxa"/>
            <w:vAlign w:val="center"/>
            <w:hideMark/>
          </w:tcPr>
          <w:p w:rsidR="00302267" w:rsidRPr="00F26790" w:rsidRDefault="00302267" w:rsidP="00C92310">
            <w:pPr>
              <w:jc w:val="center"/>
              <w:rPr>
                <w:b/>
              </w:rPr>
            </w:pPr>
            <w:r w:rsidRPr="00F26790">
              <w:rPr>
                <w:b/>
              </w:rPr>
              <w:t>№</w:t>
            </w:r>
          </w:p>
        </w:tc>
        <w:tc>
          <w:tcPr>
            <w:tcW w:w="3486" w:type="dxa"/>
            <w:vAlign w:val="center"/>
            <w:hideMark/>
          </w:tcPr>
          <w:p w:rsidR="00302267" w:rsidRPr="00F26790" w:rsidRDefault="00302267" w:rsidP="00C92310">
            <w:pPr>
              <w:jc w:val="center"/>
              <w:rPr>
                <w:b/>
              </w:rPr>
            </w:pPr>
            <w:r w:rsidRPr="00F26790">
              <w:rPr>
                <w:b/>
              </w:rPr>
              <w:t>Х</w:t>
            </w:r>
          </w:p>
        </w:tc>
        <w:tc>
          <w:tcPr>
            <w:tcW w:w="3343" w:type="dxa"/>
            <w:vAlign w:val="center"/>
            <w:hideMark/>
          </w:tcPr>
          <w:p w:rsidR="00302267" w:rsidRPr="00F26790" w:rsidRDefault="00302267" w:rsidP="00C92310">
            <w:pPr>
              <w:jc w:val="center"/>
              <w:rPr>
                <w:b/>
                <w:lang w:val="en-US"/>
              </w:rPr>
            </w:pPr>
            <w:r w:rsidRPr="00F26790">
              <w:rPr>
                <w:b/>
                <w:lang w:val="en-US"/>
              </w:rPr>
              <w:t>Y</w:t>
            </w:r>
          </w:p>
        </w:tc>
      </w:tr>
      <w:tr w:rsidR="008D3FAB" w:rsidRPr="00F26790" w:rsidTr="00302267">
        <w:tc>
          <w:tcPr>
            <w:tcW w:w="2831" w:type="dxa"/>
            <w:vAlign w:val="center"/>
            <w:hideMark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3486" w:type="dxa"/>
            <w:vAlign w:val="center"/>
            <w:hideMark/>
          </w:tcPr>
          <w:p w:rsidR="008D3FAB" w:rsidRDefault="008D3FA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630 347,65</w:t>
            </w:r>
          </w:p>
        </w:tc>
        <w:tc>
          <w:tcPr>
            <w:tcW w:w="3343" w:type="dxa"/>
            <w:vAlign w:val="center"/>
            <w:hideMark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1 321 782,83</w:t>
            </w:r>
          </w:p>
        </w:tc>
      </w:tr>
      <w:tr w:rsidR="008D3FAB" w:rsidRPr="00F26790" w:rsidTr="00302267">
        <w:tc>
          <w:tcPr>
            <w:tcW w:w="2831" w:type="dxa"/>
            <w:vAlign w:val="center"/>
            <w:hideMark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486" w:type="dxa"/>
            <w:vAlign w:val="center"/>
            <w:hideMark/>
          </w:tcPr>
          <w:p w:rsidR="008D3FAB" w:rsidRDefault="008D3FA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630 347,52</w:t>
            </w:r>
          </w:p>
        </w:tc>
        <w:tc>
          <w:tcPr>
            <w:tcW w:w="3343" w:type="dxa"/>
            <w:vAlign w:val="center"/>
            <w:hideMark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1 321 788,39</w:t>
            </w:r>
          </w:p>
        </w:tc>
      </w:tr>
      <w:tr w:rsidR="008D3FAB" w:rsidRPr="00F26790" w:rsidTr="00302267">
        <w:tc>
          <w:tcPr>
            <w:tcW w:w="2831" w:type="dxa"/>
            <w:vAlign w:val="center"/>
            <w:hideMark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н3</w:t>
            </w:r>
          </w:p>
        </w:tc>
        <w:tc>
          <w:tcPr>
            <w:tcW w:w="3486" w:type="dxa"/>
            <w:vAlign w:val="center"/>
            <w:hideMark/>
          </w:tcPr>
          <w:p w:rsidR="008D3FAB" w:rsidRDefault="008D3FA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630 302,76</w:t>
            </w:r>
          </w:p>
        </w:tc>
        <w:tc>
          <w:tcPr>
            <w:tcW w:w="3343" w:type="dxa"/>
            <w:vAlign w:val="center"/>
            <w:hideMark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1 321 823,89</w:t>
            </w:r>
          </w:p>
        </w:tc>
      </w:tr>
      <w:tr w:rsidR="008D3FAB" w:rsidRPr="00F26790" w:rsidTr="00302267">
        <w:tc>
          <w:tcPr>
            <w:tcW w:w="2831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proofErr w:type="gramStart"/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3486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630 323,30</w:t>
            </w:r>
          </w:p>
        </w:tc>
        <w:tc>
          <w:tcPr>
            <w:tcW w:w="3343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1 321 875,48</w:t>
            </w:r>
          </w:p>
        </w:tc>
      </w:tr>
      <w:tr w:rsidR="008D3FAB" w:rsidRPr="00F26790" w:rsidTr="00302267">
        <w:tc>
          <w:tcPr>
            <w:tcW w:w="2831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н5</w:t>
            </w:r>
          </w:p>
        </w:tc>
        <w:tc>
          <w:tcPr>
            <w:tcW w:w="3486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630 318,06</w:t>
            </w:r>
          </w:p>
        </w:tc>
        <w:tc>
          <w:tcPr>
            <w:tcW w:w="3343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1 321 878,38</w:t>
            </w:r>
          </w:p>
        </w:tc>
      </w:tr>
      <w:tr w:rsidR="008D3FAB" w:rsidRPr="00F26790" w:rsidTr="00302267">
        <w:tc>
          <w:tcPr>
            <w:tcW w:w="2831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86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630 279,91</w:t>
            </w:r>
          </w:p>
        </w:tc>
        <w:tc>
          <w:tcPr>
            <w:tcW w:w="3343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1 321 799,68</w:t>
            </w:r>
          </w:p>
        </w:tc>
      </w:tr>
      <w:tr w:rsidR="008D3FAB" w:rsidRPr="00F26790" w:rsidTr="00302267">
        <w:tc>
          <w:tcPr>
            <w:tcW w:w="2831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86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630 320,19</w:t>
            </w:r>
          </w:p>
        </w:tc>
        <w:tc>
          <w:tcPr>
            <w:tcW w:w="3343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1 321 773,55</w:t>
            </w:r>
          </w:p>
        </w:tc>
      </w:tr>
      <w:tr w:rsidR="008D3FAB" w:rsidRPr="00F26790" w:rsidTr="00302267">
        <w:tc>
          <w:tcPr>
            <w:tcW w:w="2831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86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630 322,37</w:t>
            </w:r>
          </w:p>
        </w:tc>
        <w:tc>
          <w:tcPr>
            <w:tcW w:w="3343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1 321 775,58</w:t>
            </w:r>
          </w:p>
        </w:tc>
      </w:tr>
      <w:tr w:rsidR="008D3FAB" w:rsidRPr="00F26790" w:rsidTr="00302267">
        <w:tc>
          <w:tcPr>
            <w:tcW w:w="2831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3486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630 347,65</w:t>
            </w:r>
          </w:p>
        </w:tc>
        <w:tc>
          <w:tcPr>
            <w:tcW w:w="3343" w:type="dxa"/>
            <w:vAlign w:val="center"/>
          </w:tcPr>
          <w:p w:rsidR="008D3FAB" w:rsidRDefault="008D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1 321 782,83</w:t>
            </w:r>
          </w:p>
        </w:tc>
      </w:tr>
    </w:tbl>
    <w:p w:rsidR="001A0427" w:rsidRDefault="001A0427"/>
    <w:sectPr w:rsidR="001A0427" w:rsidSect="00642CE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3B"/>
    <w:rsid w:val="0000731C"/>
    <w:rsid w:val="00062DF8"/>
    <w:rsid w:val="00162041"/>
    <w:rsid w:val="001A0427"/>
    <w:rsid w:val="0023333A"/>
    <w:rsid w:val="00302267"/>
    <w:rsid w:val="00317682"/>
    <w:rsid w:val="00321AC0"/>
    <w:rsid w:val="00391166"/>
    <w:rsid w:val="003D1874"/>
    <w:rsid w:val="003F07FE"/>
    <w:rsid w:val="004844F7"/>
    <w:rsid w:val="004C78DF"/>
    <w:rsid w:val="005071BB"/>
    <w:rsid w:val="00542DAB"/>
    <w:rsid w:val="00545FF9"/>
    <w:rsid w:val="00556FEE"/>
    <w:rsid w:val="005B6722"/>
    <w:rsid w:val="005F3560"/>
    <w:rsid w:val="00600B5C"/>
    <w:rsid w:val="00642CE0"/>
    <w:rsid w:val="00650550"/>
    <w:rsid w:val="006C4984"/>
    <w:rsid w:val="006F3E97"/>
    <w:rsid w:val="0070331E"/>
    <w:rsid w:val="00763A25"/>
    <w:rsid w:val="00783F09"/>
    <w:rsid w:val="007859B2"/>
    <w:rsid w:val="007D10A4"/>
    <w:rsid w:val="00854A6B"/>
    <w:rsid w:val="0088056F"/>
    <w:rsid w:val="008D3FAB"/>
    <w:rsid w:val="00913A68"/>
    <w:rsid w:val="00930E92"/>
    <w:rsid w:val="009C3432"/>
    <w:rsid w:val="00A11705"/>
    <w:rsid w:val="00A5799B"/>
    <w:rsid w:val="00A91196"/>
    <w:rsid w:val="00AC6F6B"/>
    <w:rsid w:val="00B53BDB"/>
    <w:rsid w:val="00BC2C0A"/>
    <w:rsid w:val="00BD2E7D"/>
    <w:rsid w:val="00BE3A65"/>
    <w:rsid w:val="00C25AE8"/>
    <w:rsid w:val="00C35500"/>
    <w:rsid w:val="00CC3051"/>
    <w:rsid w:val="00D265B2"/>
    <w:rsid w:val="00D2796B"/>
    <w:rsid w:val="00D46BA4"/>
    <w:rsid w:val="00E25B4E"/>
    <w:rsid w:val="00E8373B"/>
    <w:rsid w:val="00E96C43"/>
    <w:rsid w:val="00EF5BC2"/>
    <w:rsid w:val="00F20265"/>
    <w:rsid w:val="00F26790"/>
    <w:rsid w:val="00F345D1"/>
    <w:rsid w:val="00F44914"/>
    <w:rsid w:val="00FA234D"/>
    <w:rsid w:val="00FB0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7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7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7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7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Настюша</cp:lastModifiedBy>
  <cp:revision>3</cp:revision>
  <cp:lastPrinted>2022-04-25T05:29:00Z</cp:lastPrinted>
  <dcterms:created xsi:type="dcterms:W3CDTF">2024-02-06T13:09:00Z</dcterms:created>
  <dcterms:modified xsi:type="dcterms:W3CDTF">2024-02-06T13:11:00Z</dcterms:modified>
</cp:coreProperties>
</file>